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90" w:rsidRDefault="002B3E90" w:rsidP="002B3E90">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Практическое занятие № 4</w:t>
      </w:r>
    </w:p>
    <w:p w:rsidR="002B3E90" w:rsidRDefault="002B3E90" w:rsidP="002B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Pr>
          <w:rFonts w:ascii="Times New Roman" w:eastAsia="Times New Roman" w:hAnsi="Times New Roman" w:cs="Times New Roman"/>
          <w:b/>
          <w:sz w:val="24"/>
          <w:szCs w:val="24"/>
          <w:lang w:eastAsia="en-US"/>
        </w:rPr>
        <w:t xml:space="preserve">Тема: </w:t>
      </w:r>
      <w:r>
        <w:rPr>
          <w:rFonts w:ascii="Times New Roman" w:hAnsi="Times New Roman" w:cs="Times New Roman"/>
          <w:bCs/>
          <w:sz w:val="24"/>
          <w:szCs w:val="24"/>
        </w:rPr>
        <w:t xml:space="preserve">Подбор состава раствора. </w:t>
      </w:r>
      <w:r w:rsidRPr="00BC3082">
        <w:rPr>
          <w:rFonts w:ascii="Times New Roman" w:hAnsi="Times New Roman" w:cs="Times New Roman"/>
          <w:bCs/>
          <w:sz w:val="24"/>
          <w:szCs w:val="24"/>
        </w:rPr>
        <w:t>Определение подвижности раствора</w:t>
      </w:r>
    </w:p>
    <w:p w:rsidR="002B3E90" w:rsidRDefault="002B3E90" w:rsidP="002B3E90">
      <w:pPr>
        <w:spacing w:after="0" w:line="240" w:lineRule="auto"/>
        <w:rPr>
          <w:rFonts w:ascii="Times New Roman" w:hAnsi="Times New Roman" w:cs="Times New Roman"/>
          <w:bCs/>
          <w:sz w:val="24"/>
          <w:szCs w:val="24"/>
        </w:rPr>
      </w:pPr>
      <w:r w:rsidRPr="00BC3082">
        <w:rPr>
          <w:rFonts w:ascii="Times New Roman" w:hAnsi="Times New Roman" w:cs="Times New Roman"/>
          <w:bCs/>
          <w:sz w:val="24"/>
          <w:szCs w:val="24"/>
        </w:rPr>
        <w:t>Объяснить соотношение растворов с добавлением вяжущих веществ.</w:t>
      </w:r>
    </w:p>
    <w:p w:rsidR="002B3E90" w:rsidRDefault="002B3E90" w:rsidP="002B3E90">
      <w:pPr>
        <w:spacing w:after="0" w:line="240" w:lineRule="auto"/>
        <w:rPr>
          <w:rFonts w:ascii="Times New Roman" w:hAnsi="Times New Roman" w:cs="Times New Roman"/>
          <w:bCs/>
          <w:sz w:val="24"/>
          <w:szCs w:val="24"/>
        </w:rPr>
      </w:pPr>
      <w:r w:rsidRPr="00A04B79">
        <w:rPr>
          <w:rFonts w:ascii="Times New Roman" w:hAnsi="Times New Roman" w:cs="Times New Roman"/>
          <w:b/>
          <w:bCs/>
          <w:sz w:val="24"/>
          <w:szCs w:val="24"/>
        </w:rPr>
        <w:t>Цель:</w:t>
      </w:r>
      <w:r>
        <w:rPr>
          <w:rFonts w:ascii="Times New Roman" w:hAnsi="Times New Roman" w:cs="Times New Roman"/>
          <w:bCs/>
          <w:sz w:val="24"/>
          <w:szCs w:val="24"/>
        </w:rPr>
        <w:t xml:space="preserve"> освоить приемы приготовления простых и сложных растворов, определение подвижности растворов.</w:t>
      </w:r>
    </w:p>
    <w:p w:rsidR="002B3E90" w:rsidRDefault="002B3E90" w:rsidP="002B3E90">
      <w:pPr>
        <w:spacing w:after="0" w:line="240" w:lineRule="auto"/>
        <w:rPr>
          <w:rFonts w:ascii="Times New Roman" w:hAnsi="Times New Roman" w:cs="Times New Roman"/>
          <w:bCs/>
          <w:i/>
          <w:sz w:val="24"/>
          <w:szCs w:val="24"/>
        </w:rPr>
      </w:pPr>
      <w:r w:rsidRPr="00A04B79">
        <w:rPr>
          <w:rFonts w:ascii="Times New Roman" w:hAnsi="Times New Roman" w:cs="Times New Roman"/>
          <w:bCs/>
          <w:i/>
          <w:sz w:val="24"/>
          <w:szCs w:val="24"/>
        </w:rPr>
        <w:t>Проверяемые результаты</w:t>
      </w:r>
    </w:p>
    <w:p w:rsidR="002B3E90" w:rsidRDefault="002B3E90" w:rsidP="002B3E9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 2 – </w:t>
      </w:r>
      <w:r w:rsidRPr="00A66EF7">
        <w:rPr>
          <w:rFonts w:ascii="Times New Roman" w:hAnsi="Times New Roman" w:cs="Times New Roman"/>
          <w:sz w:val="24"/>
          <w:szCs w:val="24"/>
        </w:rPr>
        <w:t>готовить простые и сложные растворы и растворные смеси для штукатурных работ;</w:t>
      </w:r>
    </w:p>
    <w:p w:rsidR="002B3E90" w:rsidRPr="00A04B79" w:rsidRDefault="002B3E90" w:rsidP="002B3E90">
      <w:pPr>
        <w:spacing w:after="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1 –</w:t>
      </w:r>
      <w:r w:rsidRPr="00A04B79">
        <w:rPr>
          <w:rFonts w:ascii="Times New Roman" w:hAnsi="Times New Roman" w:cs="Times New Roman"/>
          <w:bCs/>
          <w:sz w:val="24"/>
          <w:szCs w:val="24"/>
        </w:rPr>
        <w:t>- свойства вяжущих строительных материалов;</w:t>
      </w:r>
    </w:p>
    <w:p w:rsidR="002B3E90" w:rsidRDefault="002B3E90" w:rsidP="002B3E90">
      <w:pPr>
        <w:spacing w:after="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2 - </w:t>
      </w:r>
      <w:r w:rsidRPr="00A04B79">
        <w:rPr>
          <w:rFonts w:ascii="Times New Roman" w:hAnsi="Times New Roman" w:cs="Times New Roman"/>
          <w:bCs/>
          <w:sz w:val="24"/>
          <w:szCs w:val="24"/>
        </w:rPr>
        <w:t>- виды штукатурных растворов и модифицированных смесей;</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proofErr w:type="gramStart"/>
      <w:r w:rsidRPr="008111C4">
        <w:rPr>
          <w:rFonts w:ascii="Times New Roman" w:eastAsia="Times New Roman" w:hAnsi="Times New Roman" w:cs="Times New Roman"/>
          <w:b/>
          <w:bCs/>
          <w:color w:val="000000"/>
          <w:sz w:val="24"/>
          <w:szCs w:val="24"/>
        </w:rPr>
        <w:t>Цель</w:t>
      </w:r>
      <w:proofErr w:type="gramEnd"/>
      <w:r w:rsidRPr="008111C4">
        <w:rPr>
          <w:rFonts w:ascii="Times New Roman" w:eastAsia="Times New Roman" w:hAnsi="Times New Roman" w:cs="Times New Roman"/>
          <w:color w:val="000000"/>
          <w:sz w:val="24"/>
          <w:szCs w:val="24"/>
        </w:rPr>
        <w:t xml:space="preserve">: изучить </w:t>
      </w:r>
      <w:proofErr w:type="gramStart"/>
      <w:r w:rsidRPr="008111C4">
        <w:rPr>
          <w:rFonts w:ascii="Times New Roman" w:eastAsia="Times New Roman" w:hAnsi="Times New Roman" w:cs="Times New Roman"/>
          <w:color w:val="000000"/>
          <w:sz w:val="24"/>
          <w:szCs w:val="24"/>
        </w:rPr>
        <w:t>какие</w:t>
      </w:r>
      <w:proofErr w:type="gramEnd"/>
      <w:r w:rsidRPr="008111C4">
        <w:rPr>
          <w:rFonts w:ascii="Times New Roman" w:eastAsia="Times New Roman" w:hAnsi="Times New Roman" w:cs="Times New Roman"/>
          <w:color w:val="000000"/>
          <w:sz w:val="24"/>
          <w:szCs w:val="24"/>
        </w:rPr>
        <w:t xml:space="preserve"> различают растворы, научиться подбирать раствор.</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
    <w:p w:rsidR="002B3E90" w:rsidRPr="008111C4" w:rsidRDefault="002B3E90" w:rsidP="002B3E90">
      <w:pPr>
        <w:numPr>
          <w:ilvl w:val="0"/>
          <w:numId w:val="2"/>
        </w:num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000000"/>
          <w:sz w:val="24"/>
          <w:szCs w:val="24"/>
        </w:rPr>
        <w:t>Теоретическая часть (изучить)</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Строительным раствором </w:t>
      </w:r>
      <w:r w:rsidRPr="008111C4">
        <w:rPr>
          <w:rFonts w:ascii="Times New Roman" w:eastAsia="Times New Roman" w:hAnsi="Times New Roman" w:cs="Times New Roman"/>
          <w:color w:val="222222"/>
          <w:sz w:val="24"/>
          <w:szCs w:val="24"/>
        </w:rPr>
        <w:t>называют искусственный каменный материал, получаемый в результате твердения правильно подобранной смеси, состоящей из вяжущего, мелкого заполнителя, воды и добавок. До начала затвердевания ее называют </w:t>
      </w:r>
      <w:r w:rsidRPr="008111C4">
        <w:rPr>
          <w:rFonts w:ascii="Times New Roman" w:eastAsia="Times New Roman" w:hAnsi="Times New Roman" w:cs="Times New Roman"/>
          <w:b/>
          <w:bCs/>
          <w:color w:val="222222"/>
          <w:sz w:val="24"/>
          <w:szCs w:val="24"/>
        </w:rPr>
        <w:t>растворной смесью.</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Строительные растворы классифицируют по плотности, виду вяжущего, составу и назначению.</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 средней плотности </w:t>
      </w:r>
      <w:r w:rsidRPr="008111C4">
        <w:rPr>
          <w:rFonts w:ascii="Times New Roman" w:eastAsia="Times New Roman" w:hAnsi="Times New Roman" w:cs="Times New Roman"/>
          <w:color w:val="222222"/>
          <w:sz w:val="24"/>
          <w:szCs w:val="24"/>
        </w:rPr>
        <w:t>различают растворы </w:t>
      </w:r>
      <w:r w:rsidRPr="008111C4">
        <w:rPr>
          <w:rFonts w:ascii="Times New Roman" w:eastAsia="Times New Roman" w:hAnsi="Times New Roman" w:cs="Times New Roman"/>
          <w:i/>
          <w:iCs/>
          <w:color w:val="222222"/>
          <w:sz w:val="24"/>
          <w:szCs w:val="24"/>
        </w:rPr>
        <w:t>тяжелые плотностью </w:t>
      </w:r>
      <w:r w:rsidRPr="008111C4">
        <w:rPr>
          <w:rFonts w:ascii="Times New Roman" w:eastAsia="Times New Roman" w:hAnsi="Times New Roman" w:cs="Times New Roman"/>
          <w:color w:val="222222"/>
          <w:sz w:val="24"/>
          <w:szCs w:val="24"/>
        </w:rPr>
        <w:t xml:space="preserve">более 1500 кг/м </w:t>
      </w:r>
      <w:proofErr w:type="spellStart"/>
      <w:r w:rsidRPr="008111C4">
        <w:rPr>
          <w:rFonts w:ascii="Times New Roman" w:eastAsia="Times New Roman" w:hAnsi="Times New Roman" w:cs="Times New Roman"/>
          <w:color w:val="222222"/>
          <w:sz w:val="24"/>
          <w:szCs w:val="24"/>
        </w:rPr>
        <w:t>и</w:t>
      </w:r>
      <w:r w:rsidRPr="008111C4">
        <w:rPr>
          <w:rFonts w:ascii="Times New Roman" w:eastAsia="Times New Roman" w:hAnsi="Times New Roman" w:cs="Times New Roman"/>
          <w:i/>
          <w:iCs/>
          <w:color w:val="222222"/>
          <w:sz w:val="24"/>
          <w:szCs w:val="24"/>
        </w:rPr>
        <w:t>легкие</w:t>
      </w:r>
      <w:proofErr w:type="spellEnd"/>
      <w:r w:rsidRPr="008111C4">
        <w:rPr>
          <w:rFonts w:ascii="Times New Roman" w:eastAsia="Times New Roman" w:hAnsi="Times New Roman" w:cs="Times New Roman"/>
          <w:i/>
          <w:iCs/>
          <w:color w:val="222222"/>
          <w:sz w:val="24"/>
          <w:szCs w:val="24"/>
        </w:rPr>
        <w:t> </w:t>
      </w:r>
      <w:r w:rsidRPr="008111C4">
        <w:rPr>
          <w:rFonts w:ascii="Times New Roman" w:eastAsia="Times New Roman" w:hAnsi="Times New Roman" w:cs="Times New Roman"/>
          <w:color w:val="222222"/>
          <w:sz w:val="24"/>
          <w:szCs w:val="24"/>
        </w:rPr>
        <w:t>плотностью менее 1500 кг/м.</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 виду вяжущего </w:t>
      </w:r>
      <w:r w:rsidRPr="008111C4">
        <w:rPr>
          <w:rFonts w:ascii="Times New Roman" w:eastAsia="Times New Roman" w:hAnsi="Times New Roman" w:cs="Times New Roman"/>
          <w:color w:val="222222"/>
          <w:sz w:val="24"/>
          <w:szCs w:val="24"/>
        </w:rPr>
        <w:t xml:space="preserve">растворы бывают известковые, гипсовые, цементные и на основе </w:t>
      </w:r>
      <w:proofErr w:type="gramStart"/>
      <w:r w:rsidRPr="008111C4">
        <w:rPr>
          <w:rFonts w:ascii="Times New Roman" w:eastAsia="Times New Roman" w:hAnsi="Times New Roman" w:cs="Times New Roman"/>
          <w:color w:val="222222"/>
          <w:sz w:val="24"/>
          <w:szCs w:val="24"/>
        </w:rPr>
        <w:t>смешанных</w:t>
      </w:r>
      <w:proofErr w:type="gramEnd"/>
      <w:r w:rsidRPr="008111C4">
        <w:rPr>
          <w:rFonts w:ascii="Times New Roman" w:eastAsia="Times New Roman" w:hAnsi="Times New Roman" w:cs="Times New Roman"/>
          <w:color w:val="222222"/>
          <w:sz w:val="24"/>
          <w:szCs w:val="24"/>
        </w:rPr>
        <w:t xml:space="preserve"> вяжущих. В зависимости от свойств </w:t>
      </w:r>
      <w:proofErr w:type="gramStart"/>
      <w:r w:rsidRPr="008111C4">
        <w:rPr>
          <w:rFonts w:ascii="Times New Roman" w:eastAsia="Times New Roman" w:hAnsi="Times New Roman" w:cs="Times New Roman"/>
          <w:color w:val="222222"/>
          <w:sz w:val="24"/>
          <w:szCs w:val="24"/>
        </w:rPr>
        <w:t>вяжущего</w:t>
      </w:r>
      <w:proofErr w:type="gramEnd"/>
      <w:r w:rsidRPr="008111C4">
        <w:rPr>
          <w:rFonts w:ascii="Times New Roman" w:eastAsia="Times New Roman" w:hAnsi="Times New Roman" w:cs="Times New Roman"/>
          <w:color w:val="222222"/>
          <w:sz w:val="24"/>
          <w:szCs w:val="24"/>
        </w:rPr>
        <w:t xml:space="preserve"> растворы подразделяют </w:t>
      </w:r>
      <w:proofErr w:type="spellStart"/>
      <w:r w:rsidRPr="008111C4">
        <w:rPr>
          <w:rFonts w:ascii="Times New Roman" w:eastAsia="Times New Roman" w:hAnsi="Times New Roman" w:cs="Times New Roman"/>
          <w:color w:val="222222"/>
          <w:sz w:val="24"/>
          <w:szCs w:val="24"/>
        </w:rPr>
        <w:t>на</w:t>
      </w:r>
      <w:r w:rsidRPr="008111C4">
        <w:rPr>
          <w:rFonts w:ascii="Times New Roman" w:eastAsia="Times New Roman" w:hAnsi="Times New Roman" w:cs="Times New Roman"/>
          <w:i/>
          <w:iCs/>
          <w:color w:val="222222"/>
          <w:sz w:val="24"/>
          <w:szCs w:val="24"/>
        </w:rPr>
        <w:t>воздушные</w:t>
      </w:r>
      <w:proofErr w:type="spellEnd"/>
      <w:r w:rsidRPr="008111C4">
        <w:rPr>
          <w:rFonts w:ascii="Times New Roman" w:eastAsia="Times New Roman" w:hAnsi="Times New Roman" w:cs="Times New Roman"/>
          <w:i/>
          <w:iCs/>
          <w:color w:val="222222"/>
          <w:sz w:val="24"/>
          <w:szCs w:val="24"/>
        </w:rPr>
        <w:t>, </w:t>
      </w:r>
      <w:r w:rsidRPr="008111C4">
        <w:rPr>
          <w:rFonts w:ascii="Times New Roman" w:eastAsia="Times New Roman" w:hAnsi="Times New Roman" w:cs="Times New Roman"/>
          <w:color w:val="222222"/>
          <w:sz w:val="24"/>
          <w:szCs w:val="24"/>
        </w:rPr>
        <w:t>твердеющие в воздушно-сухих условиях (например, известковые, гипсовые), и гидравлические, начинающие твердеть на воздухе и продолжающие твердеть в воде или во влажных условиях.</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 степени готовности </w:t>
      </w:r>
      <w:r w:rsidRPr="008111C4">
        <w:rPr>
          <w:rFonts w:ascii="Times New Roman" w:eastAsia="Times New Roman" w:hAnsi="Times New Roman" w:cs="Times New Roman"/>
          <w:color w:val="222222"/>
          <w:sz w:val="24"/>
          <w:szCs w:val="24"/>
        </w:rPr>
        <w:t>растворы делят на: </w:t>
      </w:r>
      <w:r w:rsidRPr="008111C4">
        <w:rPr>
          <w:rFonts w:ascii="Times New Roman" w:eastAsia="Times New Roman" w:hAnsi="Times New Roman" w:cs="Times New Roman"/>
          <w:i/>
          <w:iCs/>
          <w:color w:val="222222"/>
          <w:sz w:val="24"/>
          <w:szCs w:val="24"/>
        </w:rPr>
        <w:t>сухие смеси </w:t>
      </w:r>
      <w:r w:rsidRPr="008111C4">
        <w:rPr>
          <w:rFonts w:ascii="Times New Roman" w:eastAsia="Times New Roman" w:hAnsi="Times New Roman" w:cs="Times New Roman"/>
          <w:color w:val="222222"/>
          <w:sz w:val="24"/>
          <w:szCs w:val="24"/>
        </w:rPr>
        <w:t>и </w:t>
      </w:r>
      <w:r w:rsidRPr="008111C4">
        <w:rPr>
          <w:rFonts w:ascii="Times New Roman" w:eastAsia="Times New Roman" w:hAnsi="Times New Roman" w:cs="Times New Roman"/>
          <w:i/>
          <w:iCs/>
          <w:color w:val="222222"/>
          <w:sz w:val="24"/>
          <w:szCs w:val="24"/>
        </w:rPr>
        <w:t>растворные смеси, </w:t>
      </w:r>
      <w:r w:rsidRPr="008111C4">
        <w:rPr>
          <w:rFonts w:ascii="Times New Roman" w:eastAsia="Times New Roman" w:hAnsi="Times New Roman" w:cs="Times New Roman"/>
          <w:color w:val="222222"/>
          <w:sz w:val="24"/>
          <w:szCs w:val="24"/>
        </w:rPr>
        <w:t>готовые к применению.</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 составу </w:t>
      </w:r>
      <w:r w:rsidRPr="008111C4">
        <w:rPr>
          <w:rFonts w:ascii="Times New Roman" w:eastAsia="Times New Roman" w:hAnsi="Times New Roman" w:cs="Times New Roman"/>
          <w:color w:val="222222"/>
          <w:sz w:val="24"/>
          <w:szCs w:val="24"/>
        </w:rPr>
        <w:t xml:space="preserve">растворы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 xml:space="preserve"> простые и сложные (смешанные). Растворы, приготовленные на одном вяжущем, заполнителе и воде, называют </w:t>
      </w:r>
      <w:r w:rsidRPr="008111C4">
        <w:rPr>
          <w:rFonts w:ascii="Times New Roman" w:eastAsia="Times New Roman" w:hAnsi="Times New Roman" w:cs="Times New Roman"/>
          <w:i/>
          <w:iCs/>
          <w:color w:val="222222"/>
          <w:sz w:val="24"/>
          <w:szCs w:val="24"/>
        </w:rPr>
        <w:t>простыми. </w:t>
      </w:r>
      <w:r w:rsidRPr="008111C4">
        <w:rPr>
          <w:rFonts w:ascii="Times New Roman" w:eastAsia="Times New Roman" w:hAnsi="Times New Roman" w:cs="Times New Roman"/>
          <w:color w:val="222222"/>
          <w:sz w:val="24"/>
          <w:szCs w:val="24"/>
        </w:rPr>
        <w:t>Составы простых растворов обозначают двумя числами. Например, известковый раствор состава 1</w:t>
      </w:r>
      <w:proofErr w:type="gramStart"/>
      <w:r w:rsidRPr="008111C4">
        <w:rPr>
          <w:rFonts w:ascii="Times New Roman" w:eastAsia="Times New Roman" w:hAnsi="Times New Roman" w:cs="Times New Roman"/>
          <w:color w:val="222222"/>
          <w:sz w:val="24"/>
          <w:szCs w:val="24"/>
        </w:rPr>
        <w:t xml:space="preserve"> :</w:t>
      </w:r>
      <w:proofErr w:type="gramEnd"/>
      <w:r w:rsidRPr="008111C4">
        <w:rPr>
          <w:rFonts w:ascii="Times New Roman" w:eastAsia="Times New Roman" w:hAnsi="Times New Roman" w:cs="Times New Roman"/>
          <w:color w:val="222222"/>
          <w:sz w:val="24"/>
          <w:szCs w:val="24"/>
        </w:rPr>
        <w:t xml:space="preserve"> 4 означает, что в растворе на одну часть извести приходится четыре части заполнителя (песка). Растворы, приготовленные на нескольких вяжущих, заполнителе и воде, называют </w:t>
      </w:r>
      <w:r w:rsidRPr="008111C4">
        <w:rPr>
          <w:rFonts w:ascii="Times New Roman" w:eastAsia="Times New Roman" w:hAnsi="Times New Roman" w:cs="Times New Roman"/>
          <w:i/>
          <w:iCs/>
          <w:color w:val="222222"/>
          <w:sz w:val="24"/>
          <w:szCs w:val="24"/>
        </w:rPr>
        <w:t>сложными </w:t>
      </w:r>
      <w:r w:rsidRPr="008111C4">
        <w:rPr>
          <w:rFonts w:ascii="Times New Roman" w:eastAsia="Times New Roman" w:hAnsi="Times New Roman" w:cs="Times New Roman"/>
          <w:color w:val="222222"/>
          <w:sz w:val="24"/>
          <w:szCs w:val="24"/>
        </w:rPr>
        <w:t>или </w:t>
      </w:r>
      <w:r w:rsidRPr="008111C4">
        <w:rPr>
          <w:rFonts w:ascii="Times New Roman" w:eastAsia="Times New Roman" w:hAnsi="Times New Roman" w:cs="Times New Roman"/>
          <w:i/>
          <w:iCs/>
          <w:color w:val="222222"/>
          <w:sz w:val="24"/>
          <w:szCs w:val="24"/>
        </w:rPr>
        <w:t>смешанными. </w:t>
      </w:r>
      <w:r w:rsidRPr="008111C4">
        <w:rPr>
          <w:rFonts w:ascii="Times New Roman" w:eastAsia="Times New Roman" w:hAnsi="Times New Roman" w:cs="Times New Roman"/>
          <w:color w:val="222222"/>
          <w:sz w:val="24"/>
          <w:szCs w:val="24"/>
        </w:rPr>
        <w:t>Составы сложных растворов обозначают тремя числами. Например, состав известково-цементного раствора 1:1:9 обозначает, что на одну часть извести в растворе приходится одна часть цемента и девять частей заполнителя.</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 назначению </w:t>
      </w:r>
      <w:r w:rsidRPr="008111C4">
        <w:rPr>
          <w:rFonts w:ascii="Times New Roman" w:eastAsia="Times New Roman" w:hAnsi="Times New Roman" w:cs="Times New Roman"/>
          <w:color w:val="222222"/>
          <w:sz w:val="24"/>
          <w:szCs w:val="24"/>
        </w:rPr>
        <w:t>строительные растворы различают: Рисунок 1</w:t>
      </w:r>
    </w:p>
    <w:p w:rsidR="002B3E90" w:rsidRPr="008111C4" w:rsidRDefault="002B3E90" w:rsidP="002B3E90">
      <w:pPr>
        <w:spacing w:after="0" w:line="240" w:lineRule="auto"/>
        <w:rPr>
          <w:rFonts w:ascii="Times New Roman" w:eastAsia="Times New Roman" w:hAnsi="Times New Roman" w:cs="Times New Roman"/>
          <w:sz w:val="24"/>
          <w:szCs w:val="24"/>
        </w:rPr>
      </w:pPr>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noProof/>
          <w:sz w:val="24"/>
          <w:szCs w:val="24"/>
        </w:rPr>
        <w:drawing>
          <wp:inline distT="0" distB="0" distL="0" distR="0">
            <wp:extent cx="1895475" cy="1409700"/>
            <wp:effectExtent l="0" t="0" r="9525" b="0"/>
            <wp:docPr id="34" name="Рисунок 34" descr="hello_html_m449b49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m449b49a2.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1409700"/>
                    </a:xfrm>
                    <a:prstGeom prst="rect">
                      <a:avLst/>
                    </a:prstGeom>
                    <a:noFill/>
                    <a:ln>
                      <a:noFill/>
                    </a:ln>
                  </pic:spPr>
                </pic:pic>
              </a:graphicData>
            </a:graphic>
          </wp:inline>
        </w:drawing>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proofErr w:type="gramStart"/>
      <w:r w:rsidRPr="008111C4">
        <w:rPr>
          <w:rFonts w:ascii="Times New Roman" w:eastAsia="Times New Roman" w:hAnsi="Times New Roman" w:cs="Times New Roman"/>
          <w:i/>
          <w:iCs/>
          <w:color w:val="222222"/>
          <w:sz w:val="24"/>
          <w:szCs w:val="24"/>
        </w:rPr>
        <w:t>кладочные — </w:t>
      </w:r>
      <w:r w:rsidRPr="008111C4">
        <w:rPr>
          <w:rFonts w:ascii="Times New Roman" w:eastAsia="Times New Roman" w:hAnsi="Times New Roman" w:cs="Times New Roman"/>
          <w:color w:val="222222"/>
          <w:sz w:val="24"/>
          <w:szCs w:val="24"/>
        </w:rPr>
        <w:t>для каменной кладки фундаментов, стен, столбов, сводов и др.,</w:t>
      </w:r>
      <w:proofErr w:type="gramEnd"/>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Рис.1.Кирпичная кладка</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lastRenderedPageBreak/>
        <w:t> </w:t>
      </w:r>
      <w:r w:rsidRPr="008111C4">
        <w:rPr>
          <w:rFonts w:ascii="Times New Roman" w:eastAsia="Times New Roman" w:hAnsi="Times New Roman" w:cs="Times New Roman"/>
          <w:noProof/>
          <w:color w:val="000000"/>
          <w:sz w:val="24"/>
          <w:szCs w:val="24"/>
        </w:rPr>
        <w:drawing>
          <wp:inline distT="0" distB="0" distL="0" distR="0">
            <wp:extent cx="2066925" cy="1543050"/>
            <wp:effectExtent l="0" t="0" r="9525" b="0"/>
            <wp:docPr id="35" name="Рисунок 35" descr="hello_html_1555cf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1555cfa7.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66925" cy="1543050"/>
                    </a:xfrm>
                    <a:prstGeom prst="rect">
                      <a:avLst/>
                    </a:prstGeom>
                    <a:noFill/>
                    <a:ln>
                      <a:noFill/>
                    </a:ln>
                  </pic:spPr>
                </pic:pic>
              </a:graphicData>
            </a:graphic>
          </wp:inline>
        </w:drawing>
      </w:r>
    </w:p>
    <w:p w:rsidR="002B3E90" w:rsidRPr="008111C4" w:rsidRDefault="002B3E90" w:rsidP="002B3E90">
      <w:pPr>
        <w:spacing w:after="0" w:line="240" w:lineRule="auto"/>
        <w:rPr>
          <w:rFonts w:ascii="Times New Roman" w:eastAsia="Times New Roman" w:hAnsi="Times New Roman" w:cs="Times New Roman"/>
          <w:color w:val="000000"/>
          <w:sz w:val="24"/>
          <w:szCs w:val="24"/>
        </w:rPr>
      </w:pPr>
      <w:proofErr w:type="gramStart"/>
      <w:r w:rsidRPr="008111C4">
        <w:rPr>
          <w:rFonts w:ascii="Times New Roman" w:eastAsia="Times New Roman" w:hAnsi="Times New Roman" w:cs="Times New Roman"/>
          <w:i/>
          <w:iCs/>
          <w:color w:val="222222"/>
          <w:sz w:val="24"/>
          <w:szCs w:val="24"/>
        </w:rPr>
        <w:t>отделочные</w:t>
      </w:r>
      <w:proofErr w:type="gramEnd"/>
      <w:r w:rsidRPr="008111C4">
        <w:rPr>
          <w:rFonts w:ascii="Times New Roman" w:eastAsia="Times New Roman" w:hAnsi="Times New Roman" w:cs="Times New Roman"/>
          <w:i/>
          <w:iCs/>
          <w:color w:val="222222"/>
          <w:sz w:val="24"/>
          <w:szCs w:val="24"/>
        </w:rPr>
        <w:t xml:space="preserve"> — </w:t>
      </w:r>
      <w:r w:rsidRPr="008111C4">
        <w:rPr>
          <w:rFonts w:ascii="Times New Roman" w:eastAsia="Times New Roman" w:hAnsi="Times New Roman" w:cs="Times New Roman"/>
          <w:color w:val="222222"/>
          <w:sz w:val="24"/>
          <w:szCs w:val="24"/>
        </w:rPr>
        <w:t>для оштукатуривания стен, потолков,</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Рис.2. Штукатурка стен и потолка</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noProof/>
          <w:color w:val="000000"/>
          <w:sz w:val="24"/>
          <w:szCs w:val="24"/>
        </w:rPr>
        <w:drawing>
          <wp:inline distT="0" distB="0" distL="0" distR="0">
            <wp:extent cx="1905000" cy="1438275"/>
            <wp:effectExtent l="0" t="0" r="0" b="9525"/>
            <wp:docPr id="36" name="Рисунок 36" descr="hello_html_3db755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3db755a4.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438275"/>
                    </a:xfrm>
                    <a:prstGeom prst="rect">
                      <a:avLst/>
                    </a:prstGeom>
                    <a:noFill/>
                    <a:ln>
                      <a:noFill/>
                    </a:ln>
                  </pic:spPr>
                </pic:pic>
              </a:graphicData>
            </a:graphic>
          </wp:inline>
        </w:drawing>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proofErr w:type="gramStart"/>
      <w:r w:rsidRPr="008111C4">
        <w:rPr>
          <w:rFonts w:ascii="Times New Roman" w:eastAsia="Times New Roman" w:hAnsi="Times New Roman" w:cs="Times New Roman"/>
          <w:i/>
          <w:iCs/>
          <w:color w:val="222222"/>
          <w:sz w:val="24"/>
          <w:szCs w:val="24"/>
        </w:rPr>
        <w:t>защитно-декоративные — </w:t>
      </w:r>
      <w:r w:rsidRPr="008111C4">
        <w:rPr>
          <w:rFonts w:ascii="Times New Roman" w:eastAsia="Times New Roman" w:hAnsi="Times New Roman" w:cs="Times New Roman"/>
          <w:color w:val="222222"/>
          <w:sz w:val="24"/>
          <w:szCs w:val="24"/>
        </w:rPr>
        <w:t>для отделки наружных поверхностей зданий и сооружений,</w:t>
      </w:r>
      <w:proofErr w:type="gramEnd"/>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Рис.3. Фасадная штукатурка</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noProof/>
          <w:color w:val="000000"/>
          <w:sz w:val="24"/>
          <w:szCs w:val="24"/>
        </w:rPr>
        <w:drawing>
          <wp:inline distT="0" distB="0" distL="0" distR="0">
            <wp:extent cx="1933575" cy="1438275"/>
            <wp:effectExtent l="0" t="0" r="9525" b="9525"/>
            <wp:docPr id="37" name="Рисунок 37" descr="hello_html_17f510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17f5105b.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3575" cy="1438275"/>
                    </a:xfrm>
                    <a:prstGeom prst="rect">
                      <a:avLst/>
                    </a:prstGeom>
                    <a:noFill/>
                    <a:ln>
                      <a:noFill/>
                    </a:ln>
                  </pic:spPr>
                </pic:pic>
              </a:graphicData>
            </a:graphic>
          </wp:inline>
        </w:drawing>
      </w:r>
    </w:p>
    <w:p w:rsidR="002B3E90" w:rsidRPr="008111C4" w:rsidRDefault="002B3E90" w:rsidP="002B3E90">
      <w:pPr>
        <w:spacing w:after="0" w:line="240" w:lineRule="auto"/>
        <w:rPr>
          <w:rFonts w:ascii="Times New Roman" w:eastAsia="Times New Roman" w:hAnsi="Times New Roman" w:cs="Times New Roman"/>
          <w:color w:val="000000"/>
          <w:sz w:val="24"/>
          <w:szCs w:val="24"/>
        </w:rPr>
      </w:pPr>
      <w:proofErr w:type="gramStart"/>
      <w:r w:rsidRPr="008111C4">
        <w:rPr>
          <w:rFonts w:ascii="Times New Roman" w:eastAsia="Times New Roman" w:hAnsi="Times New Roman" w:cs="Times New Roman"/>
          <w:i/>
          <w:iCs/>
          <w:color w:val="222222"/>
          <w:sz w:val="24"/>
          <w:szCs w:val="24"/>
        </w:rPr>
        <w:t>декоративные — </w:t>
      </w:r>
      <w:r w:rsidRPr="008111C4">
        <w:rPr>
          <w:rFonts w:ascii="Times New Roman" w:eastAsia="Times New Roman" w:hAnsi="Times New Roman" w:cs="Times New Roman"/>
          <w:color w:val="222222"/>
          <w:sz w:val="24"/>
          <w:szCs w:val="24"/>
        </w:rPr>
        <w:t>для отделки внутри помещений;</w:t>
      </w:r>
      <w:proofErr w:type="gramEnd"/>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Рис.4. Фактурная штукатурка</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noProof/>
          <w:color w:val="000000"/>
          <w:sz w:val="24"/>
          <w:szCs w:val="24"/>
        </w:rPr>
        <w:drawing>
          <wp:inline distT="0" distB="0" distL="0" distR="0">
            <wp:extent cx="2381250" cy="1114425"/>
            <wp:effectExtent l="0" t="0" r="0" b="9525"/>
            <wp:docPr id="38" name="Рисунок 38" descr="hello_html_m165774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m165774aa.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114425"/>
                    </a:xfrm>
                    <a:prstGeom prst="rect">
                      <a:avLst/>
                    </a:prstGeom>
                    <a:noFill/>
                    <a:ln>
                      <a:noFill/>
                    </a:ln>
                  </pic:spPr>
                </pic:pic>
              </a:graphicData>
            </a:graphic>
          </wp:inline>
        </w:drawing>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i/>
          <w:iCs/>
          <w:color w:val="222222"/>
          <w:sz w:val="24"/>
          <w:szCs w:val="24"/>
        </w:rPr>
        <w:t>монтажные —</w:t>
      </w:r>
      <w:r w:rsidRPr="008111C4">
        <w:rPr>
          <w:rFonts w:ascii="Times New Roman" w:eastAsia="Times New Roman" w:hAnsi="Times New Roman" w:cs="Times New Roman"/>
          <w:color w:val="222222"/>
          <w:sz w:val="24"/>
          <w:szCs w:val="24"/>
        </w:rPr>
        <w:t> для заполнения и заделки швов между крупными элементами при монтаже зданий и сооружений из готовых сборных конструкций и деталей;</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proofErr w:type="gramStart"/>
      <w:r w:rsidRPr="008111C4">
        <w:rPr>
          <w:rFonts w:ascii="Times New Roman" w:eastAsia="Times New Roman" w:hAnsi="Times New Roman" w:cs="Times New Roman"/>
          <w:i/>
          <w:iCs/>
          <w:color w:val="222222"/>
          <w:sz w:val="24"/>
          <w:szCs w:val="24"/>
        </w:rPr>
        <w:t>специальные — </w:t>
      </w:r>
      <w:r w:rsidRPr="008111C4">
        <w:rPr>
          <w:rFonts w:ascii="Times New Roman" w:eastAsia="Times New Roman" w:hAnsi="Times New Roman" w:cs="Times New Roman"/>
          <w:color w:val="222222"/>
          <w:sz w:val="24"/>
          <w:szCs w:val="24"/>
        </w:rPr>
        <w:t>водонепроницаемые, кислотостойкие, жаростойкие, акустические, теплоизоляционные, инъекционные, рентгенозащитные и перекачиваемые по трубопроводам.</w:t>
      </w:r>
      <w:proofErr w:type="gramEnd"/>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В составе растворов нет крупного заполнителя, </w:t>
      </w:r>
      <w:proofErr w:type="gramStart"/>
      <w:r w:rsidRPr="008111C4">
        <w:rPr>
          <w:rFonts w:ascii="Times New Roman" w:eastAsia="Times New Roman" w:hAnsi="Times New Roman" w:cs="Times New Roman"/>
          <w:color w:val="222222"/>
          <w:sz w:val="24"/>
          <w:szCs w:val="24"/>
        </w:rPr>
        <w:t>поэтому</w:t>
      </w:r>
      <w:proofErr w:type="gramEnd"/>
      <w:r w:rsidRPr="008111C4">
        <w:rPr>
          <w:rFonts w:ascii="Times New Roman" w:eastAsia="Times New Roman" w:hAnsi="Times New Roman" w:cs="Times New Roman"/>
          <w:color w:val="222222"/>
          <w:sz w:val="24"/>
          <w:szCs w:val="24"/>
        </w:rPr>
        <w:t xml:space="preserve"> в сущности они представляют собой мелкозернистые бетоны. Общие закономерности, характеризующие свойства бетона в принципе применимы и к растворам. Однако при использовании растворов надо учитывать две особенности. Во-первых, их укладывают тонкими слоями (1…2 см), не применяя механического уплотнения. Во-вторых, растворы часто наносят на пористые основания (кирпич, бетон, легкие камни и блоки из пористых горных пород), способные </w:t>
      </w:r>
      <w:r w:rsidRPr="008111C4">
        <w:rPr>
          <w:rFonts w:ascii="Times New Roman" w:eastAsia="Times New Roman" w:hAnsi="Times New Roman" w:cs="Times New Roman"/>
          <w:color w:val="222222"/>
          <w:sz w:val="24"/>
          <w:szCs w:val="24"/>
        </w:rPr>
        <w:lastRenderedPageBreak/>
        <w:t>сильно отсасывать воду. В результате этого изменяются свойства раствора, что необходимо учитывать при определении его состава.</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Подбор состава, приготовление и транспортирование растворов</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Составы растворных смесей выбирают или подбирают в зависимости от назначения раствора, требуемой марки и подвижности и условий производства работ. Подобранный состав растворных смесей должен иметь необходимую подвижность (без расслоения и </w:t>
      </w:r>
      <w:proofErr w:type="spellStart"/>
      <w:r w:rsidRPr="008111C4">
        <w:rPr>
          <w:rFonts w:ascii="Times New Roman" w:eastAsia="Times New Roman" w:hAnsi="Times New Roman" w:cs="Times New Roman"/>
          <w:color w:val="222222"/>
          <w:sz w:val="24"/>
          <w:szCs w:val="24"/>
        </w:rPr>
        <w:t>водоотделения</w:t>
      </w:r>
      <w:proofErr w:type="spellEnd"/>
      <w:r w:rsidRPr="008111C4">
        <w:rPr>
          <w:rFonts w:ascii="Times New Roman" w:eastAsia="Times New Roman" w:hAnsi="Times New Roman" w:cs="Times New Roman"/>
          <w:color w:val="222222"/>
          <w:sz w:val="24"/>
          <w:szCs w:val="24"/>
        </w:rPr>
        <w:t xml:space="preserve"> при укладке) при минимальном расходе вяжущего вещества и обеспечить получение требуемой прочности в затвердевшем состоянии.</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Составы строительных растворов подбирают по таблицам и расчетным путем, в обоих случаях они уточняются экспериментально применительно к конкретным материалам.</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Расчетно-экспериментальный метод подбора состава раствора основан на выполнении предварительного расчета расхода составляющих (вяжущего, заполнителей, воды и добавок) на основе научно обоснованных и экспериментально проверенных зависимостей, приведенных ниже. Он применяется для подбора состава тяжелых кладочных и монтажных растворов.</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Состав растворов марок 25…200 подбирают следующим образом.  Для получения заданной марки раствора в случае применения вяжущих, отличающихся маркой </w:t>
      </w:r>
      <w:proofErr w:type="spellStart"/>
      <w:r w:rsidRPr="008111C4">
        <w:rPr>
          <w:rFonts w:ascii="Times New Roman" w:eastAsia="Times New Roman" w:hAnsi="Times New Roman" w:cs="Times New Roman"/>
          <w:color w:val="222222"/>
          <w:sz w:val="24"/>
          <w:szCs w:val="24"/>
        </w:rPr>
        <w:t>М</w:t>
      </w:r>
      <w:r w:rsidRPr="008111C4">
        <w:rPr>
          <w:rFonts w:ascii="Times New Roman" w:eastAsia="Times New Roman" w:hAnsi="Times New Roman" w:cs="Times New Roman"/>
          <w:color w:val="222222"/>
          <w:sz w:val="24"/>
          <w:szCs w:val="24"/>
          <w:vertAlign w:val="subscript"/>
        </w:rPr>
        <w:t>вф</w:t>
      </w:r>
      <w:proofErr w:type="spellEnd"/>
      <w:r w:rsidRPr="008111C4">
        <w:rPr>
          <w:rFonts w:ascii="Times New Roman" w:eastAsia="Times New Roman" w:hAnsi="Times New Roman" w:cs="Times New Roman"/>
          <w:color w:val="222222"/>
          <w:sz w:val="24"/>
          <w:szCs w:val="24"/>
        </w:rPr>
        <w:t> от приведенных в </w:t>
      </w:r>
      <w:hyperlink r:id="rId10" w:history="1">
        <w:r w:rsidRPr="008111C4">
          <w:rPr>
            <w:rFonts w:ascii="Times New Roman" w:eastAsia="Times New Roman" w:hAnsi="Times New Roman" w:cs="Times New Roman"/>
            <w:color w:val="0000FF"/>
            <w:sz w:val="24"/>
            <w:szCs w:val="24"/>
            <w:u w:val="single"/>
          </w:rPr>
          <w:t>5.8</w:t>
        </w:r>
      </w:hyperlink>
      <w:r w:rsidRPr="008111C4">
        <w:rPr>
          <w:rFonts w:ascii="Times New Roman" w:eastAsia="Times New Roman" w:hAnsi="Times New Roman" w:cs="Times New Roman"/>
          <w:color w:val="222222"/>
          <w:sz w:val="24"/>
          <w:szCs w:val="24"/>
        </w:rPr>
        <w:t> (таблица </w:t>
      </w:r>
      <w:hyperlink r:id="rId11" w:history="1">
        <w:r w:rsidRPr="008111C4">
          <w:rPr>
            <w:rFonts w:ascii="Times New Roman" w:eastAsia="Times New Roman" w:hAnsi="Times New Roman" w:cs="Times New Roman"/>
            <w:color w:val="0000FF"/>
            <w:sz w:val="24"/>
            <w:szCs w:val="24"/>
            <w:u w:val="single"/>
          </w:rPr>
          <w:t>4</w:t>
        </w:r>
      </w:hyperlink>
      <w:r w:rsidRPr="008111C4">
        <w:rPr>
          <w:rFonts w:ascii="Times New Roman" w:eastAsia="Times New Roman" w:hAnsi="Times New Roman" w:cs="Times New Roman"/>
          <w:color w:val="222222"/>
          <w:sz w:val="24"/>
          <w:szCs w:val="24"/>
        </w:rPr>
        <w:t>) СП 82-101-98 Приготовление и применение растворов строительных, расход вяжущего на 1 м</w:t>
      </w:r>
      <w:r w:rsidRPr="008111C4">
        <w:rPr>
          <w:rFonts w:ascii="Times New Roman" w:eastAsia="Times New Roman" w:hAnsi="Times New Roman" w:cs="Times New Roman"/>
          <w:color w:val="222222"/>
          <w:sz w:val="24"/>
          <w:szCs w:val="24"/>
          <w:vertAlign w:val="superscript"/>
        </w:rPr>
        <w:t>3</w:t>
      </w:r>
      <w:r w:rsidRPr="008111C4">
        <w:rPr>
          <w:rFonts w:ascii="Times New Roman" w:eastAsia="Times New Roman" w:hAnsi="Times New Roman" w:cs="Times New Roman"/>
          <w:color w:val="222222"/>
          <w:sz w:val="24"/>
          <w:szCs w:val="24"/>
        </w:rPr>
        <w:t> песка определяется по формуле</w:t>
      </w:r>
    </w:p>
    <w:p w:rsidR="002B3E90" w:rsidRPr="008111C4" w:rsidRDefault="002B3E90" w:rsidP="002B3E90">
      <w:pPr>
        <w:shd w:val="clear" w:color="auto" w:fill="FFFFFF"/>
        <w:spacing w:after="0" w:line="274" w:lineRule="atLeast"/>
        <w:jc w:val="center"/>
        <w:rPr>
          <w:rFonts w:ascii="Times New Roman" w:eastAsia="Times New Roman" w:hAnsi="Times New Roman" w:cs="Times New Roman"/>
          <w:color w:val="000000"/>
          <w:sz w:val="24"/>
          <w:szCs w:val="24"/>
        </w:rPr>
      </w:pPr>
      <w:r w:rsidRPr="008111C4">
        <w:rPr>
          <w:rFonts w:ascii="Times New Roman" w:eastAsia="Times New Roman" w:hAnsi="Times New Roman" w:cs="Times New Roman"/>
          <w:noProof/>
          <w:color w:val="000000"/>
          <w:sz w:val="24"/>
          <w:szCs w:val="24"/>
        </w:rPr>
        <w:drawing>
          <wp:inline distT="0" distB="0" distL="0" distR="0">
            <wp:extent cx="1085850" cy="447675"/>
            <wp:effectExtent l="0" t="0" r="0" b="9525"/>
            <wp:docPr id="39" name="Рисунок 39" descr="hello_html_m12d080b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m12d080b8.gif"/>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5850" cy="447675"/>
                    </a:xfrm>
                    <a:prstGeom prst="rect">
                      <a:avLst/>
                    </a:prstGeom>
                    <a:noFill/>
                    <a:ln>
                      <a:noFill/>
                    </a:ln>
                  </pic:spPr>
                </pic:pic>
              </a:graphicData>
            </a:graphic>
          </wp:inline>
        </w:drawing>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где </w:t>
      </w:r>
      <w:proofErr w:type="spellStart"/>
      <w:proofErr w:type="gramStart"/>
      <w:r w:rsidRPr="008111C4">
        <w:rPr>
          <w:rFonts w:ascii="Times New Roman" w:eastAsia="Times New Roman" w:hAnsi="Times New Roman" w:cs="Times New Roman"/>
          <w:i/>
          <w:iCs/>
          <w:color w:val="222222"/>
          <w:sz w:val="24"/>
          <w:szCs w:val="24"/>
        </w:rPr>
        <w:t>Q</w:t>
      </w:r>
      <w:proofErr w:type="gramEnd"/>
      <w:r w:rsidRPr="008111C4">
        <w:rPr>
          <w:rFonts w:ascii="Times New Roman" w:eastAsia="Times New Roman" w:hAnsi="Times New Roman" w:cs="Times New Roman"/>
          <w:color w:val="222222"/>
          <w:sz w:val="24"/>
          <w:szCs w:val="24"/>
          <w:vertAlign w:val="subscript"/>
        </w:rPr>
        <w:t>в</w:t>
      </w:r>
      <w:proofErr w:type="spellEnd"/>
      <w:r w:rsidRPr="008111C4">
        <w:rPr>
          <w:rFonts w:ascii="Times New Roman" w:eastAsia="Times New Roman" w:hAnsi="Times New Roman" w:cs="Times New Roman"/>
          <w:color w:val="222222"/>
          <w:sz w:val="24"/>
          <w:szCs w:val="24"/>
        </w:rPr>
        <w:t> — расход вяжущего с активностью по таблице </w:t>
      </w:r>
      <w:r w:rsidRPr="008111C4">
        <w:rPr>
          <w:rFonts w:ascii="Times New Roman" w:eastAsia="Times New Roman" w:hAnsi="Times New Roman" w:cs="Times New Roman"/>
          <w:color w:val="0000FF"/>
          <w:sz w:val="24"/>
          <w:szCs w:val="24"/>
          <w:u w:val="single"/>
        </w:rPr>
        <w:t>4</w:t>
      </w:r>
      <w:r w:rsidRPr="008111C4">
        <w:rPr>
          <w:rFonts w:ascii="Times New Roman" w:eastAsia="Times New Roman" w:hAnsi="Times New Roman" w:cs="Times New Roman"/>
          <w:color w:val="222222"/>
          <w:sz w:val="24"/>
          <w:szCs w:val="24"/>
        </w:rPr>
        <w:t> на 1 м</w:t>
      </w:r>
      <w:r w:rsidRPr="008111C4">
        <w:rPr>
          <w:rFonts w:ascii="Times New Roman" w:eastAsia="Times New Roman" w:hAnsi="Times New Roman" w:cs="Times New Roman"/>
          <w:color w:val="222222"/>
          <w:sz w:val="24"/>
          <w:szCs w:val="24"/>
          <w:vertAlign w:val="superscript"/>
        </w:rPr>
        <w:t>3</w:t>
      </w:r>
      <w:r w:rsidRPr="008111C4">
        <w:rPr>
          <w:rFonts w:ascii="Times New Roman" w:eastAsia="Times New Roman" w:hAnsi="Times New Roman" w:cs="Times New Roman"/>
          <w:color w:val="222222"/>
          <w:sz w:val="24"/>
          <w:szCs w:val="24"/>
        </w:rPr>
        <w:t> песка, кг;</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roofErr w:type="spellStart"/>
      <w:proofErr w:type="gramStart"/>
      <w:r w:rsidRPr="008111C4">
        <w:rPr>
          <w:rFonts w:ascii="Times New Roman" w:eastAsia="Times New Roman" w:hAnsi="Times New Roman" w:cs="Times New Roman"/>
          <w:i/>
          <w:iCs/>
          <w:color w:val="222222"/>
          <w:sz w:val="24"/>
          <w:szCs w:val="24"/>
        </w:rPr>
        <w:t>Q</w:t>
      </w:r>
      <w:proofErr w:type="gramEnd"/>
      <w:r w:rsidRPr="008111C4">
        <w:rPr>
          <w:rFonts w:ascii="Times New Roman" w:eastAsia="Times New Roman" w:hAnsi="Times New Roman" w:cs="Times New Roman"/>
          <w:color w:val="222222"/>
          <w:sz w:val="24"/>
          <w:szCs w:val="24"/>
          <w:vertAlign w:val="subscript"/>
        </w:rPr>
        <w:t>вф</w:t>
      </w:r>
      <w:proofErr w:type="spellEnd"/>
      <w:r w:rsidRPr="008111C4">
        <w:rPr>
          <w:rFonts w:ascii="Times New Roman" w:eastAsia="Times New Roman" w:hAnsi="Times New Roman" w:cs="Times New Roman"/>
          <w:color w:val="222222"/>
          <w:sz w:val="24"/>
          <w:szCs w:val="24"/>
        </w:rPr>
        <w:t> — расход вяжущего с иной активностью;</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roofErr w:type="spellStart"/>
      <w:proofErr w:type="gramStart"/>
      <w:r w:rsidRPr="008111C4">
        <w:rPr>
          <w:rFonts w:ascii="Times New Roman" w:eastAsia="Times New Roman" w:hAnsi="Times New Roman" w:cs="Times New Roman"/>
          <w:i/>
          <w:iCs/>
          <w:color w:val="222222"/>
          <w:sz w:val="24"/>
          <w:szCs w:val="24"/>
        </w:rPr>
        <w:t>R</w:t>
      </w:r>
      <w:proofErr w:type="gramEnd"/>
      <w:r w:rsidRPr="008111C4">
        <w:rPr>
          <w:rFonts w:ascii="Times New Roman" w:eastAsia="Times New Roman" w:hAnsi="Times New Roman" w:cs="Times New Roman"/>
          <w:color w:val="222222"/>
          <w:sz w:val="24"/>
          <w:szCs w:val="24"/>
          <w:vertAlign w:val="subscript"/>
        </w:rPr>
        <w:t>в</w:t>
      </w:r>
      <w:r w:rsidRPr="008111C4">
        <w:rPr>
          <w:rFonts w:ascii="Times New Roman" w:eastAsia="Times New Roman" w:hAnsi="Times New Roman" w:cs="Times New Roman"/>
          <w:i/>
          <w:iCs/>
          <w:color w:val="222222"/>
          <w:sz w:val="24"/>
          <w:szCs w:val="24"/>
        </w:rPr>
        <w:t>Q</w:t>
      </w:r>
      <w:r w:rsidRPr="008111C4">
        <w:rPr>
          <w:rFonts w:ascii="Times New Roman" w:eastAsia="Times New Roman" w:hAnsi="Times New Roman" w:cs="Times New Roman"/>
          <w:color w:val="222222"/>
          <w:sz w:val="24"/>
          <w:szCs w:val="24"/>
          <w:vertAlign w:val="subscript"/>
        </w:rPr>
        <w:t>в</w:t>
      </w:r>
      <w:proofErr w:type="spellEnd"/>
      <w:r w:rsidRPr="008111C4">
        <w:rPr>
          <w:rFonts w:ascii="Times New Roman" w:eastAsia="Times New Roman" w:hAnsi="Times New Roman" w:cs="Times New Roman"/>
          <w:color w:val="222222"/>
          <w:sz w:val="24"/>
          <w:szCs w:val="24"/>
        </w:rPr>
        <w:t> — принимается по таблице </w:t>
      </w:r>
      <w:hyperlink r:id="rId13" w:history="1">
        <w:r w:rsidRPr="008111C4">
          <w:rPr>
            <w:rFonts w:ascii="Times New Roman" w:eastAsia="Times New Roman" w:hAnsi="Times New Roman" w:cs="Times New Roman"/>
            <w:color w:val="0000FF"/>
            <w:sz w:val="24"/>
            <w:szCs w:val="24"/>
            <w:u w:val="single"/>
          </w:rPr>
          <w:t>4</w:t>
        </w:r>
      </w:hyperlink>
      <w:r w:rsidRPr="008111C4">
        <w:rPr>
          <w:rFonts w:ascii="Times New Roman" w:eastAsia="Times New Roman" w:hAnsi="Times New Roman" w:cs="Times New Roman"/>
          <w:color w:val="222222"/>
          <w:sz w:val="24"/>
          <w:szCs w:val="24"/>
        </w:rPr>
        <w:t> для данной марки раствора.</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Количество неорганических пластификаторов (известкового или глиняного теста) </w:t>
      </w:r>
      <w:proofErr w:type="spellStart"/>
      <w:proofErr w:type="gramStart"/>
      <w:r w:rsidRPr="008111C4">
        <w:rPr>
          <w:rFonts w:ascii="Times New Roman" w:eastAsia="Times New Roman" w:hAnsi="Times New Roman" w:cs="Times New Roman"/>
          <w:i/>
          <w:iCs/>
          <w:color w:val="222222"/>
          <w:sz w:val="24"/>
          <w:szCs w:val="24"/>
        </w:rPr>
        <w:t>V</w:t>
      </w:r>
      <w:proofErr w:type="gramEnd"/>
      <w:r w:rsidRPr="008111C4">
        <w:rPr>
          <w:rFonts w:ascii="Times New Roman" w:eastAsia="Times New Roman" w:hAnsi="Times New Roman" w:cs="Times New Roman"/>
          <w:color w:val="222222"/>
          <w:sz w:val="24"/>
          <w:szCs w:val="24"/>
          <w:vertAlign w:val="subscript"/>
        </w:rPr>
        <w:t>д</w:t>
      </w:r>
      <w:proofErr w:type="spellEnd"/>
      <w:r w:rsidRPr="008111C4">
        <w:rPr>
          <w:rFonts w:ascii="Times New Roman" w:eastAsia="Times New Roman" w:hAnsi="Times New Roman" w:cs="Times New Roman"/>
          <w:color w:val="222222"/>
          <w:sz w:val="24"/>
          <w:szCs w:val="24"/>
        </w:rPr>
        <w:t> на 1 м</w:t>
      </w:r>
      <w:r w:rsidRPr="008111C4">
        <w:rPr>
          <w:rFonts w:ascii="Times New Roman" w:eastAsia="Times New Roman" w:hAnsi="Times New Roman" w:cs="Times New Roman"/>
          <w:color w:val="222222"/>
          <w:sz w:val="24"/>
          <w:szCs w:val="24"/>
          <w:vertAlign w:val="superscript"/>
        </w:rPr>
        <w:t>3</w:t>
      </w:r>
      <w:r w:rsidRPr="008111C4">
        <w:rPr>
          <w:rFonts w:ascii="Times New Roman" w:eastAsia="Times New Roman" w:hAnsi="Times New Roman" w:cs="Times New Roman"/>
          <w:color w:val="222222"/>
          <w:sz w:val="24"/>
          <w:szCs w:val="24"/>
        </w:rPr>
        <w:t> песка определяется по формуле</w:t>
      </w:r>
    </w:p>
    <w:p w:rsidR="002B3E90" w:rsidRPr="008111C4" w:rsidRDefault="002B3E90" w:rsidP="002B3E90">
      <w:pPr>
        <w:shd w:val="clear" w:color="auto" w:fill="FFFFFF"/>
        <w:spacing w:after="0" w:line="274" w:lineRule="atLeast"/>
        <w:jc w:val="center"/>
        <w:rPr>
          <w:rFonts w:ascii="Times New Roman" w:eastAsia="Times New Roman" w:hAnsi="Times New Roman" w:cs="Times New Roman"/>
          <w:color w:val="000000"/>
          <w:sz w:val="24"/>
          <w:szCs w:val="24"/>
        </w:rPr>
      </w:pPr>
      <w:proofErr w:type="spellStart"/>
      <w:r w:rsidRPr="008111C4">
        <w:rPr>
          <w:rFonts w:ascii="Times New Roman" w:eastAsia="Times New Roman" w:hAnsi="Times New Roman" w:cs="Times New Roman"/>
          <w:i/>
          <w:iCs/>
          <w:color w:val="222222"/>
          <w:sz w:val="24"/>
          <w:szCs w:val="24"/>
        </w:rPr>
        <w:t>V</w:t>
      </w:r>
      <w:r w:rsidRPr="008111C4">
        <w:rPr>
          <w:rFonts w:ascii="Times New Roman" w:eastAsia="Times New Roman" w:hAnsi="Times New Roman" w:cs="Times New Roman"/>
          <w:color w:val="222222"/>
          <w:sz w:val="24"/>
          <w:szCs w:val="24"/>
          <w:vertAlign w:val="subscript"/>
        </w:rPr>
        <w:t>д</w:t>
      </w:r>
      <w:proofErr w:type="spellEnd"/>
      <w:r w:rsidRPr="008111C4">
        <w:rPr>
          <w:rFonts w:ascii="Times New Roman" w:eastAsia="Times New Roman" w:hAnsi="Times New Roman" w:cs="Times New Roman"/>
          <w:color w:val="222222"/>
          <w:sz w:val="24"/>
          <w:szCs w:val="24"/>
        </w:rPr>
        <w:t> </w:t>
      </w:r>
      <w:r w:rsidRPr="008111C4">
        <w:rPr>
          <w:rFonts w:ascii="Times New Roman" w:eastAsia="Times New Roman" w:hAnsi="Times New Roman" w:cs="Times New Roman"/>
          <w:b/>
          <w:bCs/>
          <w:color w:val="222222"/>
          <w:sz w:val="24"/>
          <w:szCs w:val="24"/>
        </w:rPr>
        <w:t>= </w:t>
      </w:r>
      <w:r w:rsidRPr="008111C4">
        <w:rPr>
          <w:rFonts w:ascii="Times New Roman" w:eastAsia="Times New Roman" w:hAnsi="Times New Roman" w:cs="Times New Roman"/>
          <w:color w:val="222222"/>
          <w:sz w:val="24"/>
          <w:szCs w:val="24"/>
        </w:rPr>
        <w:t>0,17(1 — 0,002</w:t>
      </w:r>
      <w:proofErr w:type="gramStart"/>
      <w:r w:rsidRPr="008111C4">
        <w:rPr>
          <w:rFonts w:ascii="Times New Roman" w:eastAsia="Times New Roman" w:hAnsi="Times New Roman" w:cs="Times New Roman"/>
          <w:i/>
          <w:iCs/>
          <w:color w:val="222222"/>
          <w:sz w:val="24"/>
          <w:szCs w:val="24"/>
        </w:rPr>
        <w:t>Q</w:t>
      </w:r>
      <w:proofErr w:type="gramEnd"/>
      <w:r w:rsidRPr="008111C4">
        <w:rPr>
          <w:rFonts w:ascii="Times New Roman" w:eastAsia="Times New Roman" w:hAnsi="Times New Roman" w:cs="Times New Roman"/>
          <w:i/>
          <w:iCs/>
          <w:color w:val="222222"/>
          <w:sz w:val="24"/>
          <w:szCs w:val="24"/>
          <w:vertAlign w:val="subscript"/>
        </w:rPr>
        <w:t>в</w:t>
      </w:r>
      <w:r w:rsidRPr="008111C4">
        <w:rPr>
          <w:rFonts w:ascii="Times New Roman" w:eastAsia="Times New Roman" w:hAnsi="Times New Roman" w:cs="Times New Roman"/>
          <w:color w:val="222222"/>
          <w:sz w:val="24"/>
          <w:szCs w:val="24"/>
        </w:rPr>
        <w:t>),</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где </w:t>
      </w:r>
      <w:proofErr w:type="spellStart"/>
      <w:r w:rsidRPr="008111C4">
        <w:rPr>
          <w:rFonts w:ascii="Times New Roman" w:eastAsia="Times New Roman" w:hAnsi="Times New Roman" w:cs="Times New Roman"/>
          <w:i/>
          <w:iCs/>
          <w:color w:val="222222"/>
          <w:sz w:val="24"/>
          <w:szCs w:val="24"/>
        </w:rPr>
        <w:t>V</w:t>
      </w:r>
      <w:r w:rsidRPr="008111C4">
        <w:rPr>
          <w:rFonts w:ascii="Times New Roman" w:eastAsia="Times New Roman" w:hAnsi="Times New Roman" w:cs="Times New Roman"/>
          <w:color w:val="222222"/>
          <w:sz w:val="24"/>
          <w:szCs w:val="24"/>
          <w:vertAlign w:val="subscript"/>
        </w:rPr>
        <w:t>д</w:t>
      </w:r>
      <w:proofErr w:type="spellEnd"/>
      <w:r w:rsidRPr="008111C4">
        <w:rPr>
          <w:rFonts w:ascii="Times New Roman" w:eastAsia="Times New Roman" w:hAnsi="Times New Roman" w:cs="Times New Roman"/>
          <w:color w:val="222222"/>
          <w:sz w:val="24"/>
          <w:szCs w:val="24"/>
        </w:rPr>
        <w:t> — неорганическая добавка на 1 м</w:t>
      </w:r>
      <w:r w:rsidRPr="008111C4">
        <w:rPr>
          <w:rFonts w:ascii="Times New Roman" w:eastAsia="Times New Roman" w:hAnsi="Times New Roman" w:cs="Times New Roman"/>
          <w:color w:val="222222"/>
          <w:sz w:val="24"/>
          <w:szCs w:val="24"/>
          <w:vertAlign w:val="superscript"/>
        </w:rPr>
        <w:t>3</w:t>
      </w:r>
      <w:r w:rsidRPr="008111C4">
        <w:rPr>
          <w:rFonts w:ascii="Times New Roman" w:eastAsia="Times New Roman" w:hAnsi="Times New Roman" w:cs="Times New Roman"/>
          <w:color w:val="222222"/>
          <w:sz w:val="24"/>
          <w:szCs w:val="24"/>
        </w:rPr>
        <w:t xml:space="preserve"> песка, </w:t>
      </w:r>
      <w:proofErr w:type="gramStart"/>
      <w:r w:rsidRPr="008111C4">
        <w:rPr>
          <w:rFonts w:ascii="Times New Roman" w:eastAsia="Times New Roman" w:hAnsi="Times New Roman" w:cs="Times New Roman"/>
          <w:color w:val="222222"/>
          <w:sz w:val="24"/>
          <w:szCs w:val="24"/>
        </w:rPr>
        <w:t>м</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Расчету состава раствора должно предшествовать определение активности (марки) и средней насыпной плотности цемента, зернового состава и модуля крупности песка, средней плотности неорганического пластификатора (извести или глины).</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222222"/>
          <w:sz w:val="24"/>
          <w:szCs w:val="24"/>
        </w:rPr>
        <w:t>Приготовление растворов. </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Растворы выпускаются в виде готовых к применению или сухих смесей, затворяемых перед использованием водой.</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Процесс приготовления растворной смеси состоит из дозирования исходных материалов, загрузки их в барабан </w:t>
      </w:r>
      <w:proofErr w:type="spellStart"/>
      <w:r w:rsidRPr="008111C4">
        <w:rPr>
          <w:rFonts w:ascii="Times New Roman" w:eastAsia="Times New Roman" w:hAnsi="Times New Roman" w:cs="Times New Roman"/>
          <w:color w:val="222222"/>
          <w:sz w:val="24"/>
          <w:szCs w:val="24"/>
        </w:rPr>
        <w:t>растворосмесителя</w:t>
      </w:r>
      <w:proofErr w:type="spellEnd"/>
      <w:r w:rsidRPr="008111C4">
        <w:rPr>
          <w:rFonts w:ascii="Times New Roman" w:eastAsia="Times New Roman" w:hAnsi="Times New Roman" w:cs="Times New Roman"/>
          <w:color w:val="222222"/>
          <w:sz w:val="24"/>
          <w:szCs w:val="24"/>
        </w:rPr>
        <w:t xml:space="preserve"> и перемешивания до получения однородной массы в </w:t>
      </w:r>
      <w:proofErr w:type="spellStart"/>
      <w:r w:rsidRPr="008111C4">
        <w:rPr>
          <w:rFonts w:ascii="Times New Roman" w:eastAsia="Times New Roman" w:hAnsi="Times New Roman" w:cs="Times New Roman"/>
          <w:color w:val="222222"/>
          <w:sz w:val="24"/>
          <w:szCs w:val="24"/>
        </w:rPr>
        <w:t>растворосмесителях</w:t>
      </w:r>
      <w:proofErr w:type="spellEnd"/>
      <w:r w:rsidRPr="008111C4">
        <w:rPr>
          <w:rFonts w:ascii="Times New Roman" w:eastAsia="Times New Roman" w:hAnsi="Times New Roman" w:cs="Times New Roman"/>
          <w:color w:val="222222"/>
          <w:sz w:val="24"/>
          <w:szCs w:val="24"/>
        </w:rPr>
        <w:t xml:space="preserve"> периодического действия с принудительным перемешиванием. По конструкции различают </w:t>
      </w:r>
      <w:proofErr w:type="spellStart"/>
      <w:r w:rsidRPr="008111C4">
        <w:rPr>
          <w:rFonts w:ascii="Times New Roman" w:eastAsia="Times New Roman" w:hAnsi="Times New Roman" w:cs="Times New Roman"/>
          <w:color w:val="222222"/>
          <w:sz w:val="24"/>
          <w:szCs w:val="24"/>
        </w:rPr>
        <w:t>растворосмесители</w:t>
      </w:r>
      <w:proofErr w:type="spellEnd"/>
      <w:r w:rsidRPr="008111C4">
        <w:rPr>
          <w:rFonts w:ascii="Times New Roman" w:eastAsia="Times New Roman" w:hAnsi="Times New Roman" w:cs="Times New Roman"/>
          <w:color w:val="222222"/>
          <w:sz w:val="24"/>
          <w:szCs w:val="24"/>
        </w:rPr>
        <w:t xml:space="preserve"> с горизонтальным или вертикальным лопастным валом. </w:t>
      </w:r>
      <w:proofErr w:type="gramStart"/>
      <w:r w:rsidRPr="008111C4">
        <w:rPr>
          <w:rFonts w:ascii="Times New Roman" w:eastAsia="Times New Roman" w:hAnsi="Times New Roman" w:cs="Times New Roman"/>
          <w:color w:val="222222"/>
          <w:sz w:val="24"/>
          <w:szCs w:val="24"/>
        </w:rPr>
        <w:t>Последние</w:t>
      </w:r>
      <w:proofErr w:type="gramEnd"/>
      <w:r w:rsidRPr="008111C4">
        <w:rPr>
          <w:rFonts w:ascii="Times New Roman" w:eastAsia="Times New Roman" w:hAnsi="Times New Roman" w:cs="Times New Roman"/>
          <w:color w:val="222222"/>
          <w:sz w:val="24"/>
          <w:szCs w:val="24"/>
        </w:rPr>
        <w:t xml:space="preserve"> называются турбулентными смесителями.</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proofErr w:type="spellStart"/>
      <w:r w:rsidRPr="008111C4">
        <w:rPr>
          <w:rFonts w:ascii="Times New Roman" w:eastAsia="Times New Roman" w:hAnsi="Times New Roman" w:cs="Times New Roman"/>
          <w:color w:val="222222"/>
          <w:sz w:val="24"/>
          <w:szCs w:val="24"/>
        </w:rPr>
        <w:t>Растворосмесители</w:t>
      </w:r>
      <w:proofErr w:type="spellEnd"/>
      <w:r w:rsidRPr="008111C4">
        <w:rPr>
          <w:rFonts w:ascii="Times New Roman" w:eastAsia="Times New Roman" w:hAnsi="Times New Roman" w:cs="Times New Roman"/>
          <w:color w:val="222222"/>
          <w:sz w:val="24"/>
          <w:szCs w:val="24"/>
        </w:rPr>
        <w:t xml:space="preserve"> с горизонтальным лопастным валом выпускают вместимостью по готовому замесу 30; 65; 80; 250 и 900 л. Все эти смесители, за исключением последнего, — передвижные. Вместимость по готовому замесу турбулентных смесителей, рабочим органом которых служат быстровращающиеся роторы — 65; 500 и 800 л.</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Чтобы раствор обладал требуемыми свойствами, необходимо добиться однородности его состава. Для этого ограничивают минимальное время перемешивания. Средняя продолжительность цикла перемешивания для тяжелых растворов должна быть не менее 3 мин. Легкие растворы перемешивают дольше. Для облегчения данного процесса известь и глину вводят в раствор в виде известкового или глиняного молока. Известковое тесто и комовую глину для смешанных растворов использовать нельзя, так как в этом случае практически невозможно добиться однородности растворной смеси.</w:t>
      </w:r>
    </w:p>
    <w:p w:rsidR="002B3E90" w:rsidRPr="008111C4" w:rsidRDefault="002B3E90" w:rsidP="002B3E90">
      <w:pPr>
        <w:shd w:val="clear" w:color="auto" w:fill="FFFFFF"/>
        <w:spacing w:after="0" w:line="274" w:lineRule="atLeast"/>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lastRenderedPageBreak/>
        <w:t xml:space="preserve">Для приготовления цементных растворов с неорганическими пластификаторами в </w:t>
      </w:r>
      <w:proofErr w:type="spellStart"/>
      <w:r w:rsidRPr="008111C4">
        <w:rPr>
          <w:rFonts w:ascii="Times New Roman" w:eastAsia="Times New Roman" w:hAnsi="Times New Roman" w:cs="Times New Roman"/>
          <w:color w:val="222222"/>
          <w:sz w:val="24"/>
          <w:szCs w:val="24"/>
        </w:rPr>
        <w:t>растворосмеситель</w:t>
      </w:r>
      <w:proofErr w:type="spellEnd"/>
      <w:r w:rsidRPr="008111C4">
        <w:rPr>
          <w:rFonts w:ascii="Times New Roman" w:eastAsia="Times New Roman" w:hAnsi="Times New Roman" w:cs="Times New Roman"/>
          <w:color w:val="222222"/>
          <w:sz w:val="24"/>
          <w:szCs w:val="24"/>
        </w:rPr>
        <w:t xml:space="preserve"> заливают известковое (глиняное) молоко такой консистенции, чтобы не нужно было дополнительно заливать воду, а затем засыпают заполнитель и цемент. Органические пластификаторы сначала перемешивают в </w:t>
      </w:r>
      <w:proofErr w:type="spellStart"/>
      <w:r w:rsidRPr="008111C4">
        <w:rPr>
          <w:rFonts w:ascii="Times New Roman" w:eastAsia="Times New Roman" w:hAnsi="Times New Roman" w:cs="Times New Roman"/>
          <w:color w:val="222222"/>
          <w:sz w:val="24"/>
          <w:szCs w:val="24"/>
        </w:rPr>
        <w:t>растворосмесителе</w:t>
      </w:r>
      <w:proofErr w:type="spellEnd"/>
      <w:r w:rsidRPr="008111C4">
        <w:rPr>
          <w:rFonts w:ascii="Times New Roman" w:eastAsia="Times New Roman" w:hAnsi="Times New Roman" w:cs="Times New Roman"/>
          <w:color w:val="222222"/>
          <w:sz w:val="24"/>
          <w:szCs w:val="24"/>
        </w:rPr>
        <w:t xml:space="preserve"> с водой в течение 30…45 с, а затем загружают остальные компоненты. Растворы, как правило, приготовляют на централизованных бетонорастворных заводах или растворных узлах, что обеспечивает получение продукции высокого качества. Зимой для получения </w:t>
      </w:r>
      <w:proofErr w:type="gramStart"/>
      <w:r w:rsidRPr="008111C4">
        <w:rPr>
          <w:rFonts w:ascii="Times New Roman" w:eastAsia="Times New Roman" w:hAnsi="Times New Roman" w:cs="Times New Roman"/>
          <w:color w:val="222222"/>
          <w:sz w:val="24"/>
          <w:szCs w:val="24"/>
        </w:rPr>
        <w:t>растворов</w:t>
      </w:r>
      <w:proofErr w:type="gramEnd"/>
      <w:r w:rsidRPr="008111C4">
        <w:rPr>
          <w:rFonts w:ascii="Times New Roman" w:eastAsia="Times New Roman" w:hAnsi="Times New Roman" w:cs="Times New Roman"/>
          <w:color w:val="222222"/>
          <w:sz w:val="24"/>
          <w:szCs w:val="24"/>
        </w:rPr>
        <w:t xml:space="preserve"> с положительной температурой составляющие раствора — песок и воду — подогревают до температуры не более 60 °С. Вяжущее подогревать нельзя.</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p>
    <w:p w:rsidR="002B3E90" w:rsidRDefault="002B3E90" w:rsidP="002B3E90">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color w:val="000000"/>
          <w:sz w:val="24"/>
          <w:szCs w:val="24"/>
        </w:rPr>
        <w:t>2</w:t>
      </w:r>
      <w:r w:rsidRPr="00D6552B">
        <w:rPr>
          <w:rFonts w:ascii="Times New Roman" w:eastAsia="Times New Roman" w:hAnsi="Times New Roman" w:cs="Times New Roman"/>
          <w:b/>
          <w:color w:val="000000"/>
          <w:sz w:val="24"/>
          <w:szCs w:val="24"/>
        </w:rPr>
        <w:t>.</w:t>
      </w:r>
      <w:r>
        <w:rPr>
          <w:rFonts w:ascii="Times New Roman" w:eastAsia="Times New Roman" w:hAnsi="Times New Roman" w:cs="Times New Roman"/>
          <w:b/>
          <w:bCs/>
          <w:color w:val="000000"/>
          <w:sz w:val="24"/>
          <w:szCs w:val="24"/>
        </w:rPr>
        <w:t xml:space="preserve">Приготовить цементно-песчаный раствор. </w:t>
      </w:r>
      <w:r w:rsidRPr="00A55249">
        <w:rPr>
          <w:rFonts w:ascii="Times New Roman" w:eastAsia="Times New Roman" w:hAnsi="Times New Roman" w:cs="Times New Roman"/>
          <w:b/>
          <w:bCs/>
          <w:color w:val="000000"/>
          <w:sz w:val="24"/>
          <w:szCs w:val="24"/>
        </w:rPr>
        <w:t>Определить подвижность раствора.</w:t>
      </w:r>
    </w:p>
    <w:p w:rsidR="002B3E90" w:rsidRPr="008111C4" w:rsidRDefault="002B3E90" w:rsidP="002B3E9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3. </w:t>
      </w:r>
      <w:r w:rsidRPr="008111C4">
        <w:rPr>
          <w:rFonts w:ascii="Times New Roman" w:eastAsia="Times New Roman" w:hAnsi="Times New Roman" w:cs="Times New Roman"/>
          <w:b/>
          <w:bCs/>
          <w:color w:val="000000"/>
          <w:sz w:val="24"/>
          <w:szCs w:val="24"/>
        </w:rPr>
        <w:t>Ответить на вопросы:</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000000"/>
          <w:sz w:val="24"/>
          <w:szCs w:val="24"/>
        </w:rPr>
        <w:t>Что называют строительным раствором?</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По средней плотности раствор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По виду вяжущего раствор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numPr>
          <w:ilvl w:val="0"/>
          <w:numId w:val="3"/>
        </w:numPr>
        <w:shd w:val="clear" w:color="auto" w:fill="FFFFFF"/>
        <w:tabs>
          <w:tab w:val="clear" w:pos="720"/>
        </w:tabs>
        <w:spacing w:after="0" w:line="274" w:lineRule="atLeast"/>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По степени готовности  раствор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numPr>
          <w:ilvl w:val="0"/>
          <w:numId w:val="3"/>
        </w:numPr>
        <w:shd w:val="clear" w:color="auto" w:fill="FFFFFF"/>
        <w:tabs>
          <w:tab w:val="clear" w:pos="720"/>
        </w:tabs>
        <w:spacing w:after="0" w:line="274" w:lineRule="atLeast"/>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По составу  раствор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222222"/>
          <w:sz w:val="24"/>
          <w:szCs w:val="24"/>
        </w:rPr>
        <w:t xml:space="preserve">По назначению раствор делят </w:t>
      </w:r>
      <w:proofErr w:type="gramStart"/>
      <w:r w:rsidRPr="008111C4">
        <w:rPr>
          <w:rFonts w:ascii="Times New Roman" w:eastAsia="Times New Roman" w:hAnsi="Times New Roman" w:cs="Times New Roman"/>
          <w:color w:val="222222"/>
          <w:sz w:val="24"/>
          <w:szCs w:val="24"/>
        </w:rPr>
        <w:t>на</w:t>
      </w:r>
      <w:proofErr w:type="gramEnd"/>
      <w:r w:rsidRPr="008111C4">
        <w:rPr>
          <w:rFonts w:ascii="Times New Roman" w:eastAsia="Times New Roman" w:hAnsi="Times New Roman" w:cs="Times New Roman"/>
          <w:color w:val="222222"/>
          <w:sz w:val="24"/>
          <w:szCs w:val="24"/>
        </w:rPr>
        <w:t>…</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000000"/>
          <w:sz w:val="24"/>
          <w:szCs w:val="24"/>
        </w:rPr>
        <w:t>По какой формуле определяют приготовление и применение растворов строительных, расход вяжущего на 1 м3 песка?</w:t>
      </w:r>
    </w:p>
    <w:p w:rsidR="002B3E90" w:rsidRPr="008111C4" w:rsidRDefault="002B3E90" w:rsidP="002B3E90">
      <w:pPr>
        <w:numPr>
          <w:ilvl w:val="0"/>
          <w:numId w:val="3"/>
        </w:numPr>
        <w:tabs>
          <w:tab w:val="clear" w:pos="720"/>
        </w:tabs>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000000"/>
          <w:sz w:val="24"/>
          <w:szCs w:val="24"/>
        </w:rPr>
        <w:t>Какой алгоритм приготовления раствора?</w:t>
      </w:r>
    </w:p>
    <w:p w:rsidR="002B3E90" w:rsidRPr="008111C4" w:rsidRDefault="002B3E90" w:rsidP="002B3E90">
      <w:pPr>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b/>
          <w:bCs/>
          <w:color w:val="000000"/>
          <w:sz w:val="24"/>
          <w:szCs w:val="24"/>
        </w:rPr>
        <w:t>Источник информации:</w:t>
      </w:r>
    </w:p>
    <w:p w:rsidR="002B3E90" w:rsidRPr="008111C4" w:rsidRDefault="002B3E90" w:rsidP="002B3E90">
      <w:pPr>
        <w:spacing w:after="0" w:line="240" w:lineRule="auto"/>
        <w:ind w:left="709" w:hanging="720"/>
        <w:rPr>
          <w:rFonts w:ascii="Times New Roman" w:eastAsia="Times New Roman" w:hAnsi="Times New Roman" w:cs="Times New Roman"/>
          <w:color w:val="000000"/>
          <w:sz w:val="24"/>
          <w:szCs w:val="24"/>
        </w:rPr>
      </w:pPr>
      <w:r w:rsidRPr="008111C4">
        <w:rPr>
          <w:rFonts w:ascii="Times New Roman" w:eastAsia="Times New Roman" w:hAnsi="Times New Roman" w:cs="Times New Roman"/>
          <w:color w:val="000000"/>
          <w:sz w:val="24"/>
          <w:szCs w:val="24"/>
        </w:rPr>
        <w:t>1. И.И. Чичерин « Общестроительные работы»</w:t>
      </w:r>
    </w:p>
    <w:p w:rsidR="002B3E90" w:rsidRDefault="002B3E90" w:rsidP="002B3E90">
      <w:pPr>
        <w:spacing w:after="0" w:line="240" w:lineRule="auto"/>
        <w:rPr>
          <w:rFonts w:ascii="Times New Roman" w:hAnsi="Times New Roman" w:cs="Times New Roman"/>
          <w:bCs/>
          <w:sz w:val="24"/>
          <w:szCs w:val="24"/>
        </w:rPr>
      </w:pPr>
    </w:p>
    <w:p w:rsidR="002B3E90" w:rsidRPr="0087591B" w:rsidRDefault="002B3E90" w:rsidP="002B3E90">
      <w:pPr>
        <w:spacing w:after="0" w:line="240" w:lineRule="auto"/>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b/>
          <w:sz w:val="24"/>
          <w:szCs w:val="24"/>
          <w:lang w:eastAsia="en-US"/>
        </w:rPr>
        <w:t>Критерии оценивания ответа:</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«5» (отлично)- выставляется за правильные ответы на все </w:t>
      </w:r>
      <w:r>
        <w:rPr>
          <w:rFonts w:ascii="Times New Roman" w:eastAsia="Times New Roman" w:hAnsi="Times New Roman" w:cs="Times New Roman"/>
          <w:sz w:val="24"/>
          <w:szCs w:val="24"/>
          <w:lang w:eastAsia="en-US"/>
        </w:rPr>
        <w:t>задания</w:t>
      </w:r>
      <w:r w:rsidRPr="0087591B">
        <w:rPr>
          <w:rFonts w:ascii="Times New Roman" w:eastAsia="Times New Roman" w:hAnsi="Times New Roman" w:cs="Times New Roman"/>
          <w:sz w:val="24"/>
          <w:szCs w:val="24"/>
          <w:lang w:eastAsia="en-US"/>
        </w:rPr>
        <w:t xml:space="preserve"> с полным и четким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«4» (хорошо)- выставляется за правильные ответы на </w:t>
      </w:r>
      <w:r>
        <w:rPr>
          <w:rFonts w:ascii="Times New Roman" w:eastAsia="Times New Roman" w:hAnsi="Times New Roman" w:cs="Times New Roman"/>
          <w:sz w:val="24"/>
          <w:szCs w:val="24"/>
          <w:lang w:eastAsia="en-US"/>
        </w:rPr>
        <w:t>два задания</w:t>
      </w:r>
      <w:r w:rsidRPr="0087591B">
        <w:rPr>
          <w:rFonts w:ascii="Times New Roman" w:eastAsia="Times New Roman" w:hAnsi="Times New Roman" w:cs="Times New Roman"/>
          <w:sz w:val="24"/>
          <w:szCs w:val="24"/>
          <w:lang w:eastAsia="en-US"/>
        </w:rPr>
        <w:t xml:space="preserve"> с полным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 (удовлетворительно)- за один правильный ответ</w:t>
      </w:r>
      <w:r w:rsidRPr="0087591B">
        <w:rPr>
          <w:rFonts w:ascii="Times New Roman" w:eastAsia="Times New Roman" w:hAnsi="Times New Roman" w:cs="Times New Roman"/>
          <w:sz w:val="24"/>
          <w:szCs w:val="24"/>
          <w:lang w:eastAsia="en-US"/>
        </w:rPr>
        <w:t xml:space="preserve"> или за три с неполным изложением материала учебной дисциплины и нарушением логики изложения.</w:t>
      </w:r>
    </w:p>
    <w:p w:rsidR="002B3E90"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«2» (неудовлетворительно)- </w:t>
      </w:r>
      <w:proofErr w:type="gramStart"/>
      <w:r w:rsidRPr="0087591B">
        <w:rPr>
          <w:rFonts w:ascii="Times New Roman" w:eastAsia="Times New Roman" w:hAnsi="Times New Roman" w:cs="Times New Roman"/>
          <w:sz w:val="24"/>
          <w:szCs w:val="24"/>
          <w:lang w:eastAsia="en-US"/>
        </w:rPr>
        <w:t>обучающейся</w:t>
      </w:r>
      <w:proofErr w:type="gramEnd"/>
      <w:r w:rsidRPr="0087591B">
        <w:rPr>
          <w:rFonts w:ascii="Times New Roman" w:eastAsia="Times New Roman" w:hAnsi="Times New Roman" w:cs="Times New Roman"/>
          <w:sz w:val="24"/>
          <w:szCs w:val="24"/>
          <w:lang w:eastAsia="en-US"/>
        </w:rPr>
        <w:t xml:space="preserve"> не изложил основные положения, не показал применение профессиональных знаний, неуверенность в ответе. </w:t>
      </w:r>
    </w:p>
    <w:p w:rsidR="002B3E90" w:rsidRPr="00A04B79" w:rsidRDefault="002B3E90" w:rsidP="002B3E90">
      <w:pPr>
        <w:spacing w:after="0" w:line="240" w:lineRule="auto"/>
        <w:rPr>
          <w:rFonts w:ascii="Times New Roman" w:hAnsi="Times New Roman" w:cs="Times New Roman"/>
          <w:bCs/>
          <w:sz w:val="24"/>
          <w:szCs w:val="24"/>
        </w:rPr>
      </w:pPr>
    </w:p>
    <w:p w:rsidR="002B3E90" w:rsidRDefault="002B3E90" w:rsidP="002B3E90">
      <w:pPr>
        <w:spacing w:before="100" w:beforeAutospacing="1" w:after="100" w:afterAutospacing="1" w:line="240" w:lineRule="auto"/>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Практическое занятие №5</w:t>
      </w:r>
    </w:p>
    <w:p w:rsidR="002B3E90" w:rsidRDefault="002B3E90" w:rsidP="002B3E90">
      <w:pPr>
        <w:spacing w:after="0" w:line="240" w:lineRule="auto"/>
        <w:rPr>
          <w:rFonts w:ascii="Times New Roman" w:hAnsi="Times New Roman" w:cs="Times New Roman"/>
          <w:bCs/>
          <w:sz w:val="24"/>
          <w:szCs w:val="24"/>
        </w:rPr>
      </w:pPr>
      <w:r w:rsidRPr="00430104">
        <w:rPr>
          <w:rFonts w:ascii="Times New Roman" w:eastAsia="Times New Roman" w:hAnsi="Times New Roman" w:cs="Times New Roman"/>
          <w:b/>
          <w:bCs/>
          <w:color w:val="000000"/>
          <w:sz w:val="24"/>
          <w:szCs w:val="24"/>
        </w:rPr>
        <w:t>Тема</w:t>
      </w:r>
      <w:r w:rsidRPr="006A59CE">
        <w:rPr>
          <w:rFonts w:ascii="Times New Roman" w:eastAsia="Times New Roman" w:hAnsi="Times New Roman" w:cs="Times New Roman"/>
          <w:b/>
          <w:bCs/>
          <w:color w:val="000000"/>
          <w:sz w:val="27"/>
          <w:szCs w:val="27"/>
        </w:rPr>
        <w:t>: </w:t>
      </w:r>
      <w:r>
        <w:rPr>
          <w:rFonts w:ascii="Times New Roman" w:hAnsi="Times New Roman" w:cs="Times New Roman"/>
          <w:bCs/>
          <w:sz w:val="24"/>
          <w:szCs w:val="24"/>
        </w:rPr>
        <w:t>Решение задач: «Расчет расхода материала при оштукатуривании различными растворами»</w:t>
      </w:r>
    </w:p>
    <w:p w:rsidR="002B3E90" w:rsidRDefault="002B3E90" w:rsidP="002B3E90">
      <w:pPr>
        <w:spacing w:after="0" w:line="240" w:lineRule="auto"/>
        <w:jc w:val="both"/>
        <w:rPr>
          <w:rFonts w:ascii="Times New Roman" w:hAnsi="Times New Roman" w:cs="Times New Roman"/>
          <w:bCs/>
          <w:i/>
          <w:sz w:val="24"/>
          <w:szCs w:val="24"/>
        </w:rPr>
      </w:pPr>
      <w:r w:rsidRPr="00430104">
        <w:rPr>
          <w:rFonts w:ascii="Times New Roman" w:eastAsia="Times New Roman" w:hAnsi="Times New Roman" w:cs="Times New Roman"/>
          <w:b/>
          <w:bCs/>
          <w:color w:val="000000"/>
          <w:sz w:val="24"/>
          <w:szCs w:val="24"/>
        </w:rPr>
        <w:t xml:space="preserve">Цель: </w:t>
      </w:r>
      <w:r w:rsidRPr="00430104">
        <w:rPr>
          <w:rFonts w:ascii="Times New Roman" w:eastAsia="Times New Roman" w:hAnsi="Times New Roman" w:cs="Times New Roman"/>
          <w:bCs/>
          <w:color w:val="000000"/>
          <w:sz w:val="24"/>
          <w:szCs w:val="24"/>
        </w:rPr>
        <w:t xml:space="preserve">Научиться </w:t>
      </w:r>
      <w:proofErr w:type="spellStart"/>
      <w:r>
        <w:rPr>
          <w:rFonts w:ascii="Times New Roman" w:hAnsi="Times New Roman" w:cs="Times New Roman"/>
          <w:bCs/>
          <w:sz w:val="24"/>
          <w:szCs w:val="24"/>
        </w:rPr>
        <w:t>рассчитыватьрасход</w:t>
      </w:r>
      <w:proofErr w:type="spellEnd"/>
      <w:r w:rsidRPr="00430104">
        <w:rPr>
          <w:rFonts w:ascii="Times New Roman" w:hAnsi="Times New Roman" w:cs="Times New Roman"/>
          <w:bCs/>
          <w:sz w:val="24"/>
          <w:szCs w:val="24"/>
        </w:rPr>
        <w:t xml:space="preserve"> материала при оштука</w:t>
      </w:r>
      <w:r>
        <w:rPr>
          <w:rFonts w:ascii="Times New Roman" w:hAnsi="Times New Roman" w:cs="Times New Roman"/>
          <w:bCs/>
          <w:sz w:val="24"/>
          <w:szCs w:val="24"/>
        </w:rPr>
        <w:t xml:space="preserve">туривании </w:t>
      </w:r>
      <w:proofErr w:type="gramStart"/>
      <w:r>
        <w:rPr>
          <w:rFonts w:ascii="Times New Roman" w:hAnsi="Times New Roman" w:cs="Times New Roman"/>
          <w:bCs/>
          <w:sz w:val="24"/>
          <w:szCs w:val="24"/>
        </w:rPr>
        <w:t>различными</w:t>
      </w:r>
      <w:proofErr w:type="gramEnd"/>
      <w:r>
        <w:rPr>
          <w:rFonts w:ascii="Times New Roman" w:hAnsi="Times New Roman" w:cs="Times New Roman"/>
          <w:bCs/>
          <w:sz w:val="24"/>
          <w:szCs w:val="24"/>
        </w:rPr>
        <w:t xml:space="preserve">     </w:t>
      </w:r>
      <w:r w:rsidRPr="00A04B79">
        <w:rPr>
          <w:rFonts w:ascii="Times New Roman" w:hAnsi="Times New Roman" w:cs="Times New Roman"/>
          <w:bCs/>
          <w:i/>
          <w:sz w:val="24"/>
          <w:szCs w:val="24"/>
        </w:rPr>
        <w:t>Проверяемые результаты</w:t>
      </w:r>
    </w:p>
    <w:p w:rsidR="002B3E90" w:rsidRPr="00430104" w:rsidRDefault="002B3E90" w:rsidP="002B3E90">
      <w:pPr>
        <w:spacing w:after="0" w:line="240" w:lineRule="auto"/>
        <w:jc w:val="both"/>
        <w:rPr>
          <w:rFonts w:ascii="Times New Roman" w:eastAsia="Times New Roman" w:hAnsi="Times New Roman" w:cs="Times New Roman"/>
          <w:b/>
          <w:bCs/>
          <w:color w:val="000000"/>
          <w:sz w:val="24"/>
          <w:szCs w:val="24"/>
        </w:rPr>
      </w:pPr>
      <w:r>
        <w:rPr>
          <w:rFonts w:ascii="Times New Roman" w:hAnsi="Times New Roman" w:cs="Times New Roman"/>
          <w:bCs/>
          <w:sz w:val="24"/>
          <w:szCs w:val="24"/>
        </w:rPr>
        <w:t xml:space="preserve">У 1- </w:t>
      </w:r>
      <w:r w:rsidRPr="00A66EF7">
        <w:rPr>
          <w:rFonts w:ascii="Times New Roman" w:hAnsi="Times New Roman" w:cs="Times New Roman"/>
          <w:sz w:val="24"/>
          <w:szCs w:val="24"/>
        </w:rPr>
        <w:t>рационально и комплексно использовать строительные и отделочные материалы.</w:t>
      </w:r>
    </w:p>
    <w:p w:rsidR="002B3E90" w:rsidRPr="00430104" w:rsidRDefault="002B3E90" w:rsidP="002B3E90">
      <w:pPr>
        <w:spacing w:before="100" w:beforeAutospacing="1" w:after="100" w:afterAutospacing="1" w:line="240" w:lineRule="auto"/>
        <w:jc w:val="center"/>
        <w:rPr>
          <w:rFonts w:ascii="Tahoma" w:eastAsia="Times New Roman" w:hAnsi="Tahoma" w:cs="Tahoma"/>
          <w:color w:val="000000"/>
          <w:sz w:val="24"/>
          <w:szCs w:val="24"/>
        </w:rPr>
      </w:pPr>
      <w:r w:rsidRPr="00430104">
        <w:rPr>
          <w:rFonts w:ascii="Times New Roman" w:eastAsia="Times New Roman" w:hAnsi="Times New Roman" w:cs="Times New Roman"/>
          <w:b/>
          <w:bCs/>
          <w:color w:val="000000"/>
          <w:sz w:val="24"/>
          <w:szCs w:val="24"/>
        </w:rPr>
        <w:t>1.Теоретическая часть (изучить).</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 xml:space="preserve">Сухая штукатурная облегченная смесь «БИРСС 112» представляет собой состав на основе портландцемента, легких наполнителей, фракционированного песка и комплекса химических добавок. Раствор смеси имеет пониженный расход по отношению к обычным </w:t>
      </w:r>
      <w:r w:rsidRPr="003D57E8">
        <w:rPr>
          <w:rFonts w:ascii="Times New Roman" w:eastAsia="Times New Roman" w:hAnsi="Times New Roman" w:cs="Times New Roman"/>
          <w:color w:val="000000"/>
          <w:sz w:val="24"/>
          <w:szCs w:val="24"/>
        </w:rPr>
        <w:lastRenderedPageBreak/>
        <w:t xml:space="preserve">цементно-песчаным штукатуркам (1,25 кг /м2 /мм), хорошее сцеплением с основанием, является </w:t>
      </w:r>
      <w:proofErr w:type="spellStart"/>
      <w:r w:rsidRPr="003D57E8">
        <w:rPr>
          <w:rFonts w:ascii="Times New Roman" w:eastAsia="Times New Roman" w:hAnsi="Times New Roman" w:cs="Times New Roman"/>
          <w:color w:val="000000"/>
          <w:sz w:val="24"/>
          <w:szCs w:val="24"/>
        </w:rPr>
        <w:t>трещиностойким</w:t>
      </w:r>
      <w:proofErr w:type="spellEnd"/>
      <w:r w:rsidRPr="003D57E8">
        <w:rPr>
          <w:rFonts w:ascii="Times New Roman" w:eastAsia="Times New Roman" w:hAnsi="Times New Roman" w:cs="Times New Roman"/>
          <w:color w:val="000000"/>
          <w:sz w:val="24"/>
          <w:szCs w:val="24"/>
        </w:rPr>
        <w:t xml:space="preserve">, безусадочным, </w:t>
      </w:r>
      <w:proofErr w:type="spellStart"/>
      <w:r w:rsidRPr="003D57E8">
        <w:rPr>
          <w:rFonts w:ascii="Times New Roman" w:eastAsia="Times New Roman" w:hAnsi="Times New Roman" w:cs="Times New Roman"/>
          <w:color w:val="000000"/>
          <w:sz w:val="24"/>
          <w:szCs w:val="24"/>
        </w:rPr>
        <w:t>атмосфер</w:t>
      </w:r>
      <w:proofErr w:type="gramStart"/>
      <w:r w:rsidRPr="003D57E8">
        <w:rPr>
          <w:rFonts w:ascii="Times New Roman" w:eastAsia="Times New Roman" w:hAnsi="Times New Roman" w:cs="Times New Roman"/>
          <w:color w:val="000000"/>
          <w:sz w:val="24"/>
          <w:szCs w:val="24"/>
        </w:rPr>
        <w:t>о</w:t>
      </w:r>
      <w:proofErr w:type="spellEnd"/>
      <w:r w:rsidRPr="003D57E8">
        <w:rPr>
          <w:rFonts w:ascii="Times New Roman" w:eastAsia="Times New Roman" w:hAnsi="Times New Roman" w:cs="Times New Roman"/>
          <w:color w:val="000000"/>
          <w:sz w:val="24"/>
          <w:szCs w:val="24"/>
        </w:rPr>
        <w:t>-</w:t>
      </w:r>
      <w:proofErr w:type="gramEnd"/>
      <w:r w:rsidRPr="003D57E8">
        <w:rPr>
          <w:rFonts w:ascii="Times New Roman" w:eastAsia="Times New Roman" w:hAnsi="Times New Roman" w:cs="Times New Roman"/>
          <w:color w:val="000000"/>
          <w:sz w:val="24"/>
          <w:szCs w:val="24"/>
        </w:rPr>
        <w:t xml:space="preserve"> и морозостойким материалом, удобен в работе, долговечен и экологически безопасен. После схватывания образует прочную и ровную поверхность совместимую со всеми декоративными покрытиями.</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 xml:space="preserve">ОБЛАСТЬ ПРИМЕНЕНИЯ: Раствор сухой штукатурной облегченной смеси «БИРСС 112» применяется для высококачественного оштукатуривания поверхностей из монолитного и сборного железобетона, цементно-песчаной штукатурки, кладки из кирпича, природного камня, </w:t>
      </w:r>
      <w:proofErr w:type="spellStart"/>
      <w:r w:rsidRPr="003D57E8">
        <w:rPr>
          <w:rFonts w:ascii="Times New Roman" w:eastAsia="Times New Roman" w:hAnsi="Times New Roman" w:cs="Times New Roman"/>
          <w:color w:val="000000"/>
          <w:sz w:val="24"/>
          <w:szCs w:val="24"/>
        </w:rPr>
        <w:t>пено</w:t>
      </w:r>
      <w:proofErr w:type="spellEnd"/>
      <w:r w:rsidRPr="003D57E8">
        <w:rPr>
          <w:rFonts w:ascii="Times New Roman" w:eastAsia="Times New Roman" w:hAnsi="Times New Roman" w:cs="Times New Roman"/>
          <w:color w:val="000000"/>
          <w:sz w:val="24"/>
          <w:szCs w:val="24"/>
        </w:rPr>
        <w:t xml:space="preserve"> - газобетонных блоков и т.д. Отделка поверхности стен и потолков сухих и влажных помещениях, а также фасадов зданий может производиться вручную или механизированным способом с помощью машин непрерывного действия (типа PFT , M - TEC).</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 xml:space="preserve">ТЕХНИЧЕСКИЕ ХАРАКТЕРИСТИКИ: Цвет серый Насыпной вес кг3 , не более 1,2-1,3 Прочность на сжатие в 28 суток, МПа, не менее 10 Жизнеспособность раствора, час, не менее 2 Крупность заполнителя, мм, не более 1,0 мм Морозостойкость, циклов, не менее 50 </w:t>
      </w:r>
      <w:proofErr w:type="spellStart"/>
      <w:r w:rsidRPr="003D57E8">
        <w:rPr>
          <w:rFonts w:ascii="Times New Roman" w:eastAsia="Times New Roman" w:hAnsi="Times New Roman" w:cs="Times New Roman"/>
          <w:color w:val="000000"/>
          <w:sz w:val="24"/>
          <w:szCs w:val="24"/>
        </w:rPr>
        <w:t>Адгезионная</w:t>
      </w:r>
      <w:proofErr w:type="spellEnd"/>
      <w:r w:rsidRPr="003D57E8">
        <w:rPr>
          <w:rFonts w:ascii="Times New Roman" w:eastAsia="Times New Roman" w:hAnsi="Times New Roman" w:cs="Times New Roman"/>
          <w:color w:val="000000"/>
          <w:sz w:val="24"/>
          <w:szCs w:val="24"/>
        </w:rPr>
        <w:t xml:space="preserve"> прочность, </w:t>
      </w:r>
      <w:proofErr w:type="spellStart"/>
      <w:r w:rsidRPr="003D57E8">
        <w:rPr>
          <w:rFonts w:ascii="Times New Roman" w:eastAsia="Times New Roman" w:hAnsi="Times New Roman" w:cs="Times New Roman"/>
          <w:color w:val="000000"/>
          <w:sz w:val="24"/>
          <w:szCs w:val="24"/>
        </w:rPr>
        <w:t>Мпа</w:t>
      </w:r>
      <w:proofErr w:type="spellEnd"/>
      <w:r w:rsidRPr="003D57E8">
        <w:rPr>
          <w:rFonts w:ascii="Times New Roman" w:eastAsia="Times New Roman" w:hAnsi="Times New Roman" w:cs="Times New Roman"/>
          <w:color w:val="000000"/>
          <w:sz w:val="24"/>
          <w:szCs w:val="24"/>
        </w:rPr>
        <w:t>, не менее 0,4 Водоудерживающая способность, %, не менее 97 Расход материала на 1 м</w:t>
      </w:r>
      <w:proofErr w:type="gramStart"/>
      <w:r w:rsidRPr="003D57E8">
        <w:rPr>
          <w:rFonts w:ascii="Times New Roman" w:eastAsia="Times New Roman" w:hAnsi="Times New Roman" w:cs="Times New Roman"/>
          <w:color w:val="000000"/>
          <w:sz w:val="24"/>
          <w:szCs w:val="24"/>
        </w:rPr>
        <w:t>2</w:t>
      </w:r>
      <w:proofErr w:type="gramEnd"/>
      <w:r w:rsidRPr="003D57E8">
        <w:rPr>
          <w:rFonts w:ascii="Times New Roman" w:eastAsia="Times New Roman" w:hAnsi="Times New Roman" w:cs="Times New Roman"/>
          <w:color w:val="000000"/>
          <w:sz w:val="24"/>
          <w:szCs w:val="24"/>
        </w:rPr>
        <w:t xml:space="preserve"> при толщине слоя 10 мм, кг 12,5-13,0 Температура применения, °С, интервал +5</w:t>
      </w:r>
      <w:proofErr w:type="gramStart"/>
      <w:r w:rsidRPr="003D57E8">
        <w:rPr>
          <w:rFonts w:ascii="Times New Roman" w:eastAsia="Times New Roman" w:hAnsi="Times New Roman" w:cs="Times New Roman"/>
          <w:color w:val="000000"/>
          <w:sz w:val="24"/>
          <w:szCs w:val="24"/>
        </w:rPr>
        <w:t>°С</w:t>
      </w:r>
      <w:proofErr w:type="gramEnd"/>
      <w:r w:rsidRPr="003D57E8">
        <w:rPr>
          <w:rFonts w:ascii="Times New Roman" w:eastAsia="Times New Roman" w:hAnsi="Times New Roman" w:cs="Times New Roman"/>
          <w:color w:val="000000"/>
          <w:sz w:val="24"/>
          <w:szCs w:val="24"/>
        </w:rPr>
        <w:t xml:space="preserve"> - +35°С Изготовлено из экологически чистого сырья. Класс материалов по удельной эффективной активности естественных радионуклидов - 1класс (</w:t>
      </w:r>
      <w:proofErr w:type="spellStart"/>
      <w:r w:rsidRPr="003D57E8">
        <w:rPr>
          <w:rFonts w:ascii="Times New Roman" w:eastAsia="Times New Roman" w:hAnsi="Times New Roman" w:cs="Times New Roman"/>
          <w:color w:val="000000"/>
          <w:sz w:val="24"/>
          <w:szCs w:val="24"/>
        </w:rPr>
        <w:t>Аэфф</w:t>
      </w:r>
      <w:proofErr w:type="spellEnd"/>
      <w:r w:rsidRPr="003D57E8">
        <w:rPr>
          <w:rFonts w:ascii="Times New Roman" w:eastAsia="Times New Roman" w:hAnsi="Times New Roman" w:cs="Times New Roman"/>
          <w:color w:val="000000"/>
          <w:sz w:val="24"/>
          <w:szCs w:val="24"/>
        </w:rPr>
        <w:t>&lt; 370Бк/кг).</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 xml:space="preserve">ТРЕБОВАНИЯ К ОСНОВАНИЮ: Основание должно быть крепким, сухим, очищенным от пыли, грязи, старой рыхлой штукатурки, остатков масляной и эмульсионной краски. Очистка производится вручную стальными щетками или механизировано при помощи </w:t>
      </w:r>
      <w:proofErr w:type="spellStart"/>
      <w:r w:rsidRPr="003D57E8">
        <w:rPr>
          <w:rFonts w:ascii="Times New Roman" w:eastAsia="Times New Roman" w:hAnsi="Times New Roman" w:cs="Times New Roman"/>
          <w:color w:val="000000"/>
          <w:sz w:val="24"/>
          <w:szCs w:val="24"/>
        </w:rPr>
        <w:t>песк</w:t>
      </w:r>
      <w:proofErr w:type="gramStart"/>
      <w:r w:rsidRPr="003D57E8">
        <w:rPr>
          <w:rFonts w:ascii="Times New Roman" w:eastAsia="Times New Roman" w:hAnsi="Times New Roman" w:cs="Times New Roman"/>
          <w:color w:val="000000"/>
          <w:sz w:val="24"/>
          <w:szCs w:val="24"/>
        </w:rPr>
        <w:t>о</w:t>
      </w:r>
      <w:proofErr w:type="spellEnd"/>
      <w:r w:rsidRPr="003D57E8">
        <w:rPr>
          <w:rFonts w:ascii="Times New Roman" w:eastAsia="Times New Roman" w:hAnsi="Times New Roman" w:cs="Times New Roman"/>
          <w:color w:val="000000"/>
          <w:sz w:val="24"/>
          <w:szCs w:val="24"/>
        </w:rPr>
        <w:t>-</w:t>
      </w:r>
      <w:proofErr w:type="gramEnd"/>
      <w:r w:rsidRPr="003D57E8">
        <w:rPr>
          <w:rFonts w:ascii="Times New Roman" w:eastAsia="Times New Roman" w:hAnsi="Times New Roman" w:cs="Times New Roman"/>
          <w:color w:val="000000"/>
          <w:sz w:val="24"/>
          <w:szCs w:val="24"/>
        </w:rPr>
        <w:t xml:space="preserve"> и водоструйных агрегатов. Поверхность, предназначенная для оштукатуривания, должна быть шероховатой (насеченной) и иметь положительную температуру. Перед проведением штукатурных работ поверхность необходимо хорошо увлажнить или обработать грунтовочным составом «БИРСС Грунт-Универсал» Для плотных и гладких оснований (бетонные поверхности) рекомендуется грунтовка «БИРСС Бетон контакт». Поверхность кладки из силикатного кирпича, ячеистого бетона, керамзитобетона или старые оштукатуренные поверхности рекомендуется дважды обработать грунтовкой «БИРСС Грунт-Универсал» ("</w:t>
      </w:r>
      <w:proofErr w:type="spellStart"/>
      <w:r w:rsidRPr="003D57E8">
        <w:rPr>
          <w:rFonts w:ascii="Times New Roman" w:eastAsia="Times New Roman" w:hAnsi="Times New Roman" w:cs="Times New Roman"/>
          <w:color w:val="000000"/>
          <w:sz w:val="24"/>
          <w:szCs w:val="24"/>
        </w:rPr>
        <w:t>мокрым-по-мокрому</w:t>
      </w:r>
      <w:proofErr w:type="spellEnd"/>
      <w:r w:rsidRPr="003D57E8">
        <w:rPr>
          <w:rFonts w:ascii="Times New Roman" w:eastAsia="Times New Roman" w:hAnsi="Times New Roman" w:cs="Times New Roman"/>
          <w:color w:val="000000"/>
          <w:sz w:val="24"/>
          <w:szCs w:val="24"/>
        </w:rPr>
        <w:t>").</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 xml:space="preserve">СПОСОБ ПРИМЕНЕНИЯ: Для ручного нанесения. В емкость с чистой водой засыпать сухую смесь из расчета 240-260 мл воды на 1 кг сухой смеси и тщательно перемешать до получения однородной массы (без комков). Выдержать 3-5 мин и повторно перемешать. Раствор находится в рабочем состоянии не менее 2ч после замешивания. При </w:t>
      </w:r>
      <w:proofErr w:type="spellStart"/>
      <w:r w:rsidRPr="003D57E8">
        <w:rPr>
          <w:rFonts w:ascii="Times New Roman" w:eastAsia="Times New Roman" w:hAnsi="Times New Roman" w:cs="Times New Roman"/>
          <w:color w:val="000000"/>
          <w:sz w:val="24"/>
          <w:szCs w:val="24"/>
        </w:rPr>
        <w:t>загустевании</w:t>
      </w:r>
      <w:proofErr w:type="spellEnd"/>
      <w:r w:rsidRPr="003D57E8">
        <w:rPr>
          <w:rFonts w:ascii="Times New Roman" w:eastAsia="Times New Roman" w:hAnsi="Times New Roman" w:cs="Times New Roman"/>
          <w:color w:val="000000"/>
          <w:sz w:val="24"/>
          <w:szCs w:val="24"/>
        </w:rPr>
        <w:t xml:space="preserve"> раствора в емкости – «оживить» перемешиванием без добавления воды. Для машинного нанесения. Штукатурный раствор приготавливается при помощи высокоэффективных агрегатов непрерывного действия типа "</w:t>
      </w:r>
      <w:proofErr w:type="spellStart"/>
      <w:r w:rsidRPr="003D57E8">
        <w:rPr>
          <w:rFonts w:ascii="Times New Roman" w:eastAsia="Times New Roman" w:hAnsi="Times New Roman" w:cs="Times New Roman"/>
          <w:color w:val="000000"/>
          <w:sz w:val="24"/>
          <w:szCs w:val="24"/>
        </w:rPr>
        <w:t>Putzknecht</w:t>
      </w:r>
      <w:proofErr w:type="spellEnd"/>
      <w:r w:rsidRPr="003D57E8">
        <w:rPr>
          <w:rFonts w:ascii="Times New Roman" w:eastAsia="Times New Roman" w:hAnsi="Times New Roman" w:cs="Times New Roman"/>
          <w:color w:val="000000"/>
          <w:sz w:val="24"/>
          <w:szCs w:val="24"/>
        </w:rPr>
        <w:t>", “PFT", "М-ТЕС " и пр. Требуемое количество сухой смеси высыпать в приемный бункер штукатурной станции. Отрегулировать расход воды для приготовления растворной смеси с нужной консистенцией.</w:t>
      </w:r>
    </w:p>
    <w:p w:rsidR="002B3E90" w:rsidRPr="003D57E8" w:rsidRDefault="002B3E90" w:rsidP="002B3E90">
      <w:pPr>
        <w:spacing w:before="100" w:beforeAutospacing="1" w:after="100" w:afterAutospacing="1" w:line="240" w:lineRule="auto"/>
        <w:jc w:val="both"/>
        <w:rPr>
          <w:rFonts w:ascii="Tahoma" w:eastAsia="Times New Roman" w:hAnsi="Tahoma" w:cs="Tahoma"/>
          <w:color w:val="000000"/>
          <w:sz w:val="24"/>
          <w:szCs w:val="24"/>
        </w:rPr>
      </w:pPr>
      <w:r w:rsidRPr="003D57E8">
        <w:rPr>
          <w:rFonts w:ascii="Times New Roman" w:eastAsia="Times New Roman" w:hAnsi="Times New Roman" w:cs="Times New Roman"/>
          <w:color w:val="000000"/>
          <w:sz w:val="24"/>
          <w:szCs w:val="24"/>
        </w:rPr>
        <w:t>ВЫПОЛНЕНИЕ РАБОТ: При проведении работ, а также в течение срока высыхания раствора следует соблюдать температуру воздуха в пределах от +5</w:t>
      </w:r>
      <w:proofErr w:type="gramStart"/>
      <w:r w:rsidRPr="003D57E8">
        <w:rPr>
          <w:rFonts w:ascii="Times New Roman" w:eastAsia="Times New Roman" w:hAnsi="Times New Roman" w:cs="Times New Roman"/>
          <w:color w:val="000000"/>
          <w:sz w:val="24"/>
          <w:szCs w:val="24"/>
        </w:rPr>
        <w:t>°С</w:t>
      </w:r>
      <w:proofErr w:type="gramEnd"/>
      <w:r w:rsidRPr="003D57E8">
        <w:rPr>
          <w:rFonts w:ascii="Times New Roman" w:eastAsia="Times New Roman" w:hAnsi="Times New Roman" w:cs="Times New Roman"/>
          <w:color w:val="000000"/>
          <w:sz w:val="24"/>
          <w:szCs w:val="24"/>
        </w:rPr>
        <w:t xml:space="preserve"> до +30°С и уровень влажности воздуха не более 75%. Не следует наносить штукатурную растворную смесь на сильно нагретые солнечными лучами поверхности. Свеженанесенный слой следует в течение минимум 24 часов оберегать от дождевых осадков и чрезмерного высыхания. Для </w:t>
      </w:r>
      <w:r w:rsidRPr="003D57E8">
        <w:rPr>
          <w:rFonts w:ascii="Times New Roman" w:eastAsia="Times New Roman" w:hAnsi="Times New Roman" w:cs="Times New Roman"/>
          <w:color w:val="000000"/>
          <w:sz w:val="24"/>
          <w:szCs w:val="24"/>
        </w:rPr>
        <w:lastRenderedPageBreak/>
        <w:t>этого рекомендуется закрывать «леса» специальной сеткой или полиэтиленовой пленкой. Штукатурку наносят ручным и механизированным способами. Для ручного нанесения. Полученную растворную смесь наносят тонким слоем металлическими шпателями или терками. Время между нанесением штукатурки и затиркой зависит от поглощающей способности основания и консистенции раствора. Во время нанесения нельзя допускать пересыхания поверхности. Штукатурку можно наносить в один, два или три слоя (толщина слоя 5-30 мм)</w:t>
      </w:r>
      <w:proofErr w:type="gramStart"/>
      <w:r w:rsidRPr="003D57E8">
        <w:rPr>
          <w:rFonts w:ascii="Times New Roman" w:eastAsia="Times New Roman" w:hAnsi="Times New Roman" w:cs="Times New Roman"/>
          <w:color w:val="000000"/>
          <w:sz w:val="24"/>
          <w:szCs w:val="24"/>
        </w:rPr>
        <w:t>.л</w:t>
      </w:r>
      <w:proofErr w:type="gramEnd"/>
      <w:r w:rsidRPr="003D57E8">
        <w:rPr>
          <w:rFonts w:ascii="Times New Roman" w:eastAsia="Times New Roman" w:hAnsi="Times New Roman" w:cs="Times New Roman"/>
          <w:color w:val="000000"/>
          <w:sz w:val="24"/>
          <w:szCs w:val="24"/>
        </w:rPr>
        <w:t xml:space="preserve">я машинного нанесения. Готовую штукатурную растворную смесь нанести равномерно на поверхность основания, захватывая при этом соседнюю полосу примерно на 10 см. При этом поток растворной смеси должен быть направлен перпендикулярно поверхности нанесения. Нанесение раствора производится не менее чем в два слоя: </w:t>
      </w:r>
      <w:r w:rsidRPr="003D57E8">
        <w:rPr>
          <w:rFonts w:ascii="Times New Roman" w:eastAsia="Times New Roman" w:hAnsi="Times New Roman" w:cs="Times New Roman"/>
          <w:color w:val="000000"/>
          <w:sz w:val="24"/>
          <w:szCs w:val="24"/>
        </w:rPr>
        <w:sym w:font="Symbol" w:char="F0B7"/>
      </w:r>
      <w:r w:rsidRPr="003D57E8">
        <w:rPr>
          <w:rFonts w:ascii="Times New Roman" w:eastAsia="Times New Roman" w:hAnsi="Times New Roman" w:cs="Times New Roman"/>
          <w:color w:val="000000"/>
          <w:sz w:val="24"/>
          <w:szCs w:val="24"/>
        </w:rPr>
        <w:t xml:space="preserve"> первый - </w:t>
      </w:r>
      <w:proofErr w:type="spellStart"/>
      <w:r w:rsidRPr="003D57E8">
        <w:rPr>
          <w:rFonts w:ascii="Times New Roman" w:eastAsia="Times New Roman" w:hAnsi="Times New Roman" w:cs="Times New Roman"/>
          <w:color w:val="000000"/>
          <w:sz w:val="24"/>
          <w:szCs w:val="24"/>
        </w:rPr>
        <w:t>обрызговый</w:t>
      </w:r>
      <w:proofErr w:type="spellEnd"/>
      <w:r w:rsidRPr="003D57E8">
        <w:rPr>
          <w:rFonts w:ascii="Times New Roman" w:eastAsia="Times New Roman" w:hAnsi="Times New Roman" w:cs="Times New Roman"/>
          <w:color w:val="000000"/>
          <w:sz w:val="24"/>
          <w:szCs w:val="24"/>
        </w:rPr>
        <w:t xml:space="preserve"> слой наносится раствором более жидкой консистенции, </w:t>
      </w:r>
      <w:r w:rsidRPr="003D57E8">
        <w:rPr>
          <w:rFonts w:ascii="Times New Roman" w:eastAsia="Times New Roman" w:hAnsi="Times New Roman" w:cs="Times New Roman"/>
          <w:color w:val="000000"/>
          <w:sz w:val="24"/>
          <w:szCs w:val="24"/>
        </w:rPr>
        <w:sym w:font="Symbol" w:char="F0B7"/>
      </w:r>
      <w:r w:rsidRPr="003D57E8">
        <w:rPr>
          <w:rFonts w:ascii="Times New Roman" w:eastAsia="Times New Roman" w:hAnsi="Times New Roman" w:cs="Times New Roman"/>
          <w:color w:val="000000"/>
          <w:sz w:val="24"/>
          <w:szCs w:val="24"/>
        </w:rPr>
        <w:t xml:space="preserve"> второй - основной слой - пластичным раствором, толщиной не более 30 мм за один проход. Нанесение штукатурного слоя производится после схватывания </w:t>
      </w:r>
      <w:proofErr w:type="spellStart"/>
      <w:r w:rsidRPr="003D57E8">
        <w:rPr>
          <w:rFonts w:ascii="Times New Roman" w:eastAsia="Times New Roman" w:hAnsi="Times New Roman" w:cs="Times New Roman"/>
          <w:color w:val="000000"/>
          <w:sz w:val="24"/>
          <w:szCs w:val="24"/>
        </w:rPr>
        <w:t>обрызгового</w:t>
      </w:r>
      <w:proofErr w:type="spellEnd"/>
      <w:r w:rsidRPr="003D57E8">
        <w:rPr>
          <w:rFonts w:ascii="Times New Roman" w:eastAsia="Times New Roman" w:hAnsi="Times New Roman" w:cs="Times New Roman"/>
          <w:color w:val="000000"/>
          <w:sz w:val="24"/>
          <w:szCs w:val="24"/>
        </w:rPr>
        <w:t xml:space="preserve"> слоя. Нанесенную растворную смесь при помощи правила равномерно разровнять по заранее установленным </w:t>
      </w:r>
      <w:proofErr w:type="spellStart"/>
      <w:r w:rsidRPr="003D57E8">
        <w:rPr>
          <w:rFonts w:ascii="Times New Roman" w:eastAsia="Times New Roman" w:hAnsi="Times New Roman" w:cs="Times New Roman"/>
          <w:color w:val="000000"/>
          <w:sz w:val="24"/>
          <w:szCs w:val="24"/>
        </w:rPr>
        <w:t>маячковым</w:t>
      </w:r>
      <w:proofErr w:type="spellEnd"/>
      <w:r w:rsidRPr="003D57E8">
        <w:rPr>
          <w:rFonts w:ascii="Times New Roman" w:eastAsia="Times New Roman" w:hAnsi="Times New Roman" w:cs="Times New Roman"/>
          <w:color w:val="000000"/>
          <w:sz w:val="24"/>
          <w:szCs w:val="24"/>
        </w:rPr>
        <w:t xml:space="preserve"> профилям (маякам).</w:t>
      </w:r>
    </w:p>
    <w:p w:rsidR="002B3E90" w:rsidRDefault="002B3E90" w:rsidP="002B3E90">
      <w:pPr>
        <w:spacing w:before="100" w:beforeAutospacing="1" w:after="100" w:afterAutospacing="1" w:line="240" w:lineRule="auto"/>
        <w:jc w:val="both"/>
        <w:rPr>
          <w:rFonts w:ascii="Times New Roman" w:eastAsia="Times New Roman" w:hAnsi="Times New Roman" w:cs="Times New Roman"/>
          <w:color w:val="000000"/>
          <w:sz w:val="24"/>
          <w:szCs w:val="24"/>
        </w:rPr>
      </w:pPr>
      <w:r w:rsidRPr="003D57E8">
        <w:rPr>
          <w:rFonts w:ascii="Times New Roman" w:eastAsia="Times New Roman" w:hAnsi="Times New Roman" w:cs="Times New Roman"/>
          <w:color w:val="000000"/>
          <w:sz w:val="24"/>
          <w:szCs w:val="24"/>
        </w:rPr>
        <w:t>МЕРЫ БЕЗОПАСНОСТИ: Не допускайте попадания сухой смеси внутрь организма, при работе используйте рукавицы, так как при попадании смеси на чувствительную кожу она может вызвать её раздражение. Избегайте попадания порошка в глаза и длительного контакта с открытыми участками кожи. Если это случилось, тщательно промойте поражённый участок проточной водой и при необходимости обратитесь к врачу. Изготовитель гарантирует соответствие продукта техническим условиям. Изготовитель не несет ответственности за неправильное использование материала, а также за его применение в целях и условиях, не предусмотренных настоящей инструкцией.</w:t>
      </w:r>
    </w:p>
    <w:p w:rsidR="002B3E90" w:rsidRDefault="002B3E90" w:rsidP="002B3E90">
      <w:pPr>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3D57E8">
        <w:rPr>
          <w:rFonts w:ascii="Times New Roman" w:eastAsia="Times New Roman" w:hAnsi="Times New Roman" w:cs="Times New Roman"/>
          <w:b/>
          <w:bCs/>
          <w:color w:val="000000"/>
          <w:sz w:val="24"/>
          <w:szCs w:val="24"/>
        </w:rPr>
        <w:t>2. Решить задачи</w:t>
      </w:r>
      <w:r>
        <w:rPr>
          <w:rFonts w:ascii="Times New Roman" w:eastAsia="Times New Roman" w:hAnsi="Times New Roman" w:cs="Times New Roman"/>
          <w:b/>
          <w:bCs/>
          <w:color w:val="000000"/>
          <w:sz w:val="24"/>
          <w:szCs w:val="24"/>
        </w:rPr>
        <w:t>.</w:t>
      </w:r>
    </w:p>
    <w:p w:rsidR="002B3E90" w:rsidRDefault="002B3E90" w:rsidP="002B3E90">
      <w:pPr>
        <w:spacing w:before="100" w:beforeAutospacing="1" w:after="100" w:afterAutospacing="1" w:line="240" w:lineRule="auto"/>
        <w:jc w:val="both"/>
        <w:rPr>
          <w:rFonts w:ascii="Times New Roman" w:eastAsia="Times New Roman" w:hAnsi="Times New Roman" w:cs="Times New Roman"/>
          <w:bCs/>
          <w:i/>
          <w:color w:val="000000"/>
          <w:sz w:val="24"/>
          <w:szCs w:val="24"/>
          <w:u w:val="single"/>
        </w:rPr>
      </w:pPr>
      <w:r w:rsidRPr="00967DC6">
        <w:rPr>
          <w:rFonts w:ascii="Times New Roman" w:eastAsia="Times New Roman" w:hAnsi="Times New Roman" w:cs="Times New Roman"/>
          <w:bCs/>
          <w:i/>
          <w:color w:val="000000"/>
          <w:sz w:val="24"/>
          <w:szCs w:val="24"/>
          <w:u w:val="single"/>
        </w:rPr>
        <w:t>Вариант 1</w:t>
      </w:r>
    </w:p>
    <w:p w:rsidR="002B3E90" w:rsidRPr="008111C4" w:rsidRDefault="002B3E90" w:rsidP="002B3E90">
      <w:pPr>
        <w:spacing w:before="100" w:beforeAutospacing="1" w:after="0" w:line="240" w:lineRule="auto"/>
        <w:jc w:val="both"/>
        <w:rPr>
          <w:rFonts w:ascii="Times New Roman" w:eastAsia="Times New Roman" w:hAnsi="Times New Roman" w:cs="Times New Roman"/>
          <w:color w:val="000000"/>
          <w:sz w:val="24"/>
          <w:szCs w:val="24"/>
        </w:rPr>
      </w:pPr>
      <w:r w:rsidRPr="00967DC6">
        <w:rPr>
          <w:rFonts w:ascii="Times New Roman" w:eastAsia="Times New Roman" w:hAnsi="Times New Roman" w:cs="Times New Roman"/>
          <w:b/>
          <w:color w:val="000000"/>
          <w:sz w:val="24"/>
          <w:szCs w:val="24"/>
        </w:rPr>
        <w:t xml:space="preserve"> 1.</w:t>
      </w:r>
      <w:r w:rsidRPr="008111C4">
        <w:rPr>
          <w:rFonts w:ascii="Times New Roman" w:eastAsia="Times New Roman" w:hAnsi="Times New Roman" w:cs="Times New Roman"/>
          <w:color w:val="000000"/>
          <w:sz w:val="24"/>
          <w:szCs w:val="24"/>
        </w:rPr>
        <w:t>Определить расход материалов для оштукатуривания административного помещения</w:t>
      </w:r>
    </w:p>
    <w:p w:rsidR="002B3E90" w:rsidRDefault="002B3E90" w:rsidP="002B3E90">
      <w:pPr>
        <w:spacing w:after="0" w:line="240" w:lineRule="auto"/>
        <w:rPr>
          <w:rFonts w:ascii="Times New Roman" w:eastAsia="Times New Roman" w:hAnsi="Times New Roman" w:cs="Times New Roman"/>
          <w:color w:val="000000"/>
          <w:sz w:val="24"/>
          <w:szCs w:val="24"/>
          <w:vertAlign w:val="superscript"/>
        </w:rPr>
      </w:pPr>
      <w:r w:rsidRPr="008111C4">
        <w:rPr>
          <w:rFonts w:ascii="Times New Roman" w:eastAsia="Times New Roman" w:hAnsi="Times New Roman" w:cs="Times New Roman"/>
          <w:color w:val="000000"/>
          <w:sz w:val="24"/>
          <w:szCs w:val="24"/>
        </w:rPr>
        <w:t xml:space="preserve">штукатуркой Диамант-260. </w:t>
      </w:r>
      <w:proofErr w:type="gramStart"/>
      <w:r w:rsidRPr="008111C4">
        <w:rPr>
          <w:rFonts w:ascii="Times New Roman" w:eastAsia="Times New Roman" w:hAnsi="Times New Roman" w:cs="Times New Roman"/>
          <w:color w:val="000000"/>
          <w:sz w:val="24"/>
          <w:szCs w:val="24"/>
        </w:rPr>
        <w:t xml:space="preserve">Размеры: длина -9 м, ширина -7 м, высота - </w:t>
      </w:r>
      <w:proofErr w:type="spellStart"/>
      <w:r w:rsidRPr="008111C4">
        <w:rPr>
          <w:rFonts w:ascii="Times New Roman" w:eastAsia="Times New Roman" w:hAnsi="Times New Roman" w:cs="Times New Roman"/>
          <w:color w:val="000000"/>
          <w:sz w:val="24"/>
          <w:szCs w:val="24"/>
        </w:rPr>
        <w:t>Зм</w:t>
      </w:r>
      <w:proofErr w:type="spellEnd"/>
      <w:r w:rsidRPr="008111C4">
        <w:rPr>
          <w:rFonts w:ascii="Times New Roman" w:eastAsia="Times New Roman" w:hAnsi="Times New Roman" w:cs="Times New Roman"/>
          <w:color w:val="000000"/>
          <w:sz w:val="24"/>
          <w:szCs w:val="24"/>
        </w:rPr>
        <w:t>, размеры оконных проемов - ширина 1 м, высота 2 м, размеры дверного проема: ширина 1 м, высота 2.5м, количество оконных проемов 3 шт. Расход смеси на 1м</w:t>
      </w:r>
      <w:r w:rsidRPr="008111C4">
        <w:rPr>
          <w:rFonts w:ascii="Times New Roman" w:eastAsia="Times New Roman" w:hAnsi="Times New Roman" w:cs="Times New Roman"/>
          <w:color w:val="000000"/>
          <w:sz w:val="24"/>
          <w:szCs w:val="24"/>
          <w:vertAlign w:val="superscript"/>
        </w:rPr>
        <w:t>2 </w:t>
      </w:r>
      <w:r w:rsidRPr="008111C4">
        <w:rPr>
          <w:rFonts w:ascii="Times New Roman" w:eastAsia="Times New Roman" w:hAnsi="Times New Roman" w:cs="Times New Roman"/>
          <w:color w:val="000000"/>
          <w:sz w:val="24"/>
          <w:szCs w:val="24"/>
        </w:rPr>
        <w:t>– 3,8 кг.</w:t>
      </w:r>
      <w:proofErr w:type="gramEnd"/>
      <w:r w:rsidRPr="008111C4">
        <w:rPr>
          <w:rFonts w:ascii="Times New Roman" w:eastAsia="Times New Roman" w:hAnsi="Times New Roman" w:cs="Times New Roman"/>
          <w:color w:val="000000"/>
          <w:sz w:val="24"/>
          <w:szCs w:val="24"/>
        </w:rPr>
        <w:t xml:space="preserve"> Выход из одного мешка – 6,5м</w:t>
      </w:r>
      <w:proofErr w:type="gramStart"/>
      <w:r w:rsidRPr="008111C4">
        <w:rPr>
          <w:rFonts w:ascii="Times New Roman" w:eastAsia="Times New Roman" w:hAnsi="Times New Roman" w:cs="Times New Roman"/>
          <w:color w:val="000000"/>
          <w:sz w:val="24"/>
          <w:szCs w:val="24"/>
          <w:vertAlign w:val="superscript"/>
        </w:rPr>
        <w:t>2</w:t>
      </w:r>
      <w:proofErr w:type="gramEnd"/>
    </w:p>
    <w:p w:rsidR="002B3E90" w:rsidRDefault="002B3E90" w:rsidP="002B3E90">
      <w:pPr>
        <w:spacing w:after="0" w:line="240" w:lineRule="auto"/>
        <w:rPr>
          <w:rFonts w:ascii="Times New Roman" w:eastAsia="Times New Roman" w:hAnsi="Times New Roman" w:cs="Times New Roman"/>
          <w:color w:val="000000"/>
          <w:sz w:val="24"/>
          <w:szCs w:val="24"/>
        </w:rPr>
      </w:pPr>
      <w:r w:rsidRPr="00967DC6">
        <w:rPr>
          <w:rFonts w:ascii="Times New Roman" w:eastAsia="Times New Roman" w:hAnsi="Times New Roman" w:cs="Times New Roman"/>
          <w:b/>
          <w:color w:val="000000"/>
          <w:sz w:val="24"/>
          <w:szCs w:val="24"/>
        </w:rPr>
        <w:t>2.</w:t>
      </w:r>
      <w:r w:rsidRPr="008111C4">
        <w:rPr>
          <w:rFonts w:ascii="Times New Roman" w:eastAsia="Times New Roman" w:hAnsi="Times New Roman" w:cs="Times New Roman"/>
          <w:color w:val="000000"/>
          <w:sz w:val="24"/>
          <w:szCs w:val="24"/>
        </w:rPr>
        <w:t xml:space="preserve">Определите объем раствора, необходимого для оштукатуривания стены простой штукатуркой. Размеры стены длина 5,5м, высота </w:t>
      </w:r>
      <w:proofErr w:type="spellStart"/>
      <w:r w:rsidRPr="008111C4">
        <w:rPr>
          <w:rFonts w:ascii="Times New Roman" w:eastAsia="Times New Roman" w:hAnsi="Times New Roman" w:cs="Times New Roman"/>
          <w:color w:val="000000"/>
          <w:sz w:val="24"/>
          <w:szCs w:val="24"/>
        </w:rPr>
        <w:t>Зм</w:t>
      </w:r>
      <w:proofErr w:type="spellEnd"/>
      <w:r w:rsidRPr="008111C4">
        <w:rPr>
          <w:rFonts w:ascii="Times New Roman" w:eastAsia="Times New Roman" w:hAnsi="Times New Roman" w:cs="Times New Roman"/>
          <w:color w:val="000000"/>
          <w:sz w:val="24"/>
          <w:szCs w:val="24"/>
        </w:rPr>
        <w:t>, в стене дверной проем 2,1x1,5 м</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967DC6">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w:t>
      </w:r>
      <w:r w:rsidRPr="008111C4">
        <w:rPr>
          <w:rFonts w:ascii="Times New Roman" w:eastAsia="Times New Roman" w:hAnsi="Times New Roman" w:cs="Times New Roman"/>
          <w:color w:val="000000"/>
          <w:sz w:val="24"/>
          <w:szCs w:val="24"/>
        </w:rPr>
        <w:t xml:space="preserve">Определить расход материалов для оштукатуривания административного помещения штукатуркой Диамант-260. </w:t>
      </w:r>
      <w:proofErr w:type="gramStart"/>
      <w:r w:rsidRPr="008111C4">
        <w:rPr>
          <w:rFonts w:ascii="Times New Roman" w:eastAsia="Times New Roman" w:hAnsi="Times New Roman" w:cs="Times New Roman"/>
          <w:color w:val="000000"/>
          <w:sz w:val="24"/>
          <w:szCs w:val="24"/>
        </w:rPr>
        <w:t xml:space="preserve">Размеры: длина -9 м, ширина -7 м, высота - </w:t>
      </w:r>
      <w:proofErr w:type="spellStart"/>
      <w:r w:rsidRPr="008111C4">
        <w:rPr>
          <w:rFonts w:ascii="Times New Roman" w:eastAsia="Times New Roman" w:hAnsi="Times New Roman" w:cs="Times New Roman"/>
          <w:color w:val="000000"/>
          <w:sz w:val="24"/>
          <w:szCs w:val="24"/>
        </w:rPr>
        <w:t>Зм</w:t>
      </w:r>
      <w:proofErr w:type="spellEnd"/>
      <w:r w:rsidRPr="008111C4">
        <w:rPr>
          <w:rFonts w:ascii="Times New Roman" w:eastAsia="Times New Roman" w:hAnsi="Times New Roman" w:cs="Times New Roman"/>
          <w:color w:val="000000"/>
          <w:sz w:val="24"/>
          <w:szCs w:val="24"/>
        </w:rPr>
        <w:t>, размеры оконных проемов - ширина 1 м, высота 2 м, размеры дверного проема: ширина 1 м, высота 2.5м, количество оконных проемов 3 шт. Расход смеси на 1м</w:t>
      </w:r>
      <w:r w:rsidRPr="008111C4">
        <w:rPr>
          <w:rFonts w:ascii="Times New Roman" w:eastAsia="Times New Roman" w:hAnsi="Times New Roman" w:cs="Times New Roman"/>
          <w:color w:val="000000"/>
          <w:sz w:val="24"/>
          <w:szCs w:val="24"/>
          <w:vertAlign w:val="superscript"/>
        </w:rPr>
        <w:t>2 </w:t>
      </w:r>
      <w:r w:rsidRPr="008111C4">
        <w:rPr>
          <w:rFonts w:ascii="Times New Roman" w:eastAsia="Times New Roman" w:hAnsi="Times New Roman" w:cs="Times New Roman"/>
          <w:color w:val="000000"/>
          <w:sz w:val="24"/>
          <w:szCs w:val="24"/>
        </w:rPr>
        <w:t>– 3,8 кг.</w:t>
      </w:r>
      <w:proofErr w:type="gramEnd"/>
      <w:r w:rsidRPr="008111C4">
        <w:rPr>
          <w:rFonts w:ascii="Times New Roman" w:eastAsia="Times New Roman" w:hAnsi="Times New Roman" w:cs="Times New Roman"/>
          <w:color w:val="000000"/>
          <w:sz w:val="24"/>
          <w:szCs w:val="24"/>
        </w:rPr>
        <w:t xml:space="preserve"> Выход из одного мешка – 6,5м</w:t>
      </w:r>
      <w:proofErr w:type="gramStart"/>
      <w:r w:rsidRPr="008111C4">
        <w:rPr>
          <w:rFonts w:ascii="Times New Roman" w:eastAsia="Times New Roman" w:hAnsi="Times New Roman" w:cs="Times New Roman"/>
          <w:color w:val="000000"/>
          <w:sz w:val="24"/>
          <w:szCs w:val="24"/>
          <w:vertAlign w:val="superscript"/>
        </w:rPr>
        <w:t>2</w:t>
      </w:r>
      <w:proofErr w:type="gramEnd"/>
    </w:p>
    <w:p w:rsidR="002B3E90" w:rsidRPr="00967DC6" w:rsidRDefault="002B3E90" w:rsidP="002B3E90">
      <w:pPr>
        <w:spacing w:before="100" w:beforeAutospacing="1" w:after="100" w:afterAutospacing="1" w:line="240" w:lineRule="auto"/>
        <w:jc w:val="both"/>
        <w:rPr>
          <w:rFonts w:ascii="Times New Roman" w:eastAsia="Times New Roman" w:hAnsi="Times New Roman" w:cs="Times New Roman"/>
          <w:bCs/>
          <w:i/>
          <w:color w:val="000000"/>
          <w:sz w:val="24"/>
          <w:szCs w:val="24"/>
          <w:u w:val="single"/>
        </w:rPr>
      </w:pPr>
      <w:r w:rsidRPr="00967DC6">
        <w:rPr>
          <w:rFonts w:ascii="Times New Roman" w:eastAsia="Times New Roman" w:hAnsi="Times New Roman" w:cs="Times New Roman"/>
          <w:bCs/>
          <w:i/>
          <w:color w:val="000000"/>
          <w:sz w:val="24"/>
          <w:szCs w:val="24"/>
          <w:u w:val="single"/>
        </w:rPr>
        <w:t>Вариант 2</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1. </w:t>
      </w:r>
      <w:r w:rsidRPr="008111C4">
        <w:rPr>
          <w:rFonts w:ascii="Times New Roman" w:eastAsia="Times New Roman" w:hAnsi="Times New Roman" w:cs="Times New Roman"/>
          <w:color w:val="000000"/>
          <w:sz w:val="24"/>
          <w:szCs w:val="24"/>
        </w:rPr>
        <w:t>Определите расход цементно-известкового раствора для улучшенного оштукатуривания помещения. Размеры помещения длина 10м, ширина 8 м, высота 3м, в помещении 2 окна размерами 1,8х</w:t>
      </w:r>
      <w:proofErr w:type="gramStart"/>
      <w:r w:rsidRPr="008111C4">
        <w:rPr>
          <w:rFonts w:ascii="Times New Roman" w:eastAsia="Times New Roman" w:hAnsi="Times New Roman" w:cs="Times New Roman"/>
          <w:color w:val="000000"/>
          <w:sz w:val="24"/>
          <w:szCs w:val="24"/>
        </w:rPr>
        <w:t>1</w:t>
      </w:r>
      <w:proofErr w:type="gramEnd"/>
      <w:r w:rsidRPr="008111C4">
        <w:rPr>
          <w:rFonts w:ascii="Times New Roman" w:eastAsia="Times New Roman" w:hAnsi="Times New Roman" w:cs="Times New Roman"/>
          <w:color w:val="000000"/>
          <w:sz w:val="24"/>
          <w:szCs w:val="24"/>
        </w:rPr>
        <w:t>,8м и дверь размерами 2х2м.</w:t>
      </w:r>
    </w:p>
    <w:p w:rsidR="002B3E90" w:rsidRDefault="002B3E90" w:rsidP="002B3E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2. </w:t>
      </w:r>
      <w:r w:rsidRPr="008111C4">
        <w:rPr>
          <w:rFonts w:ascii="Times New Roman" w:eastAsia="Times New Roman" w:hAnsi="Times New Roman" w:cs="Times New Roman"/>
          <w:color w:val="000000"/>
          <w:sz w:val="24"/>
          <w:szCs w:val="24"/>
        </w:rPr>
        <w:t>Определить необходимое количество гипсокартонных листов для оклеивания помещения, жилая площадь которого 39 м</w:t>
      </w:r>
      <w:proofErr w:type="gramStart"/>
      <w:r w:rsidRPr="008111C4">
        <w:rPr>
          <w:rFonts w:ascii="Times New Roman" w:eastAsia="Times New Roman" w:hAnsi="Times New Roman" w:cs="Times New Roman"/>
          <w:color w:val="000000"/>
          <w:sz w:val="24"/>
          <w:szCs w:val="24"/>
          <w:vertAlign w:val="superscript"/>
        </w:rPr>
        <w:t>2</w:t>
      </w:r>
      <w:proofErr w:type="gramEnd"/>
      <w:r w:rsidRPr="008111C4">
        <w:rPr>
          <w:rFonts w:ascii="Times New Roman" w:eastAsia="Times New Roman" w:hAnsi="Times New Roman" w:cs="Times New Roman"/>
          <w:color w:val="000000"/>
          <w:sz w:val="24"/>
          <w:szCs w:val="24"/>
        </w:rPr>
        <w:t> , высота помещения 3м. Размер листов, длина 3м.</w:t>
      </w:r>
      <w:proofErr w:type="gramStart"/>
      <w:r w:rsidRPr="008111C4">
        <w:rPr>
          <w:rFonts w:ascii="Times New Roman" w:eastAsia="Times New Roman" w:hAnsi="Times New Roman" w:cs="Times New Roman"/>
          <w:color w:val="000000"/>
          <w:sz w:val="24"/>
          <w:szCs w:val="24"/>
        </w:rPr>
        <w:t xml:space="preserve"> ,</w:t>
      </w:r>
      <w:proofErr w:type="gramEnd"/>
      <w:r w:rsidRPr="008111C4">
        <w:rPr>
          <w:rFonts w:ascii="Times New Roman" w:eastAsia="Times New Roman" w:hAnsi="Times New Roman" w:cs="Times New Roman"/>
          <w:color w:val="000000"/>
          <w:sz w:val="24"/>
          <w:szCs w:val="24"/>
        </w:rPr>
        <w:t xml:space="preserve"> ширина 1,2 м. В помещении окно 1,3х1,3м и дверь 2х1м.</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sidRPr="00967DC6">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w:t>
      </w:r>
      <w:r w:rsidRPr="008111C4">
        <w:rPr>
          <w:rFonts w:ascii="Times New Roman" w:eastAsia="Times New Roman" w:hAnsi="Times New Roman" w:cs="Times New Roman"/>
          <w:color w:val="000000"/>
          <w:sz w:val="24"/>
          <w:szCs w:val="24"/>
        </w:rPr>
        <w:t xml:space="preserve">Определить расход материалов для оштукатуривания административного помещения штукатуркой Диамант-260. </w:t>
      </w:r>
      <w:proofErr w:type="gramStart"/>
      <w:r w:rsidRPr="008111C4">
        <w:rPr>
          <w:rFonts w:ascii="Times New Roman" w:eastAsia="Times New Roman" w:hAnsi="Times New Roman" w:cs="Times New Roman"/>
          <w:color w:val="000000"/>
          <w:sz w:val="24"/>
          <w:szCs w:val="24"/>
        </w:rPr>
        <w:t xml:space="preserve">Размеры: длина -9 м, ширина -7 м, высота - </w:t>
      </w:r>
      <w:proofErr w:type="spellStart"/>
      <w:r w:rsidRPr="008111C4">
        <w:rPr>
          <w:rFonts w:ascii="Times New Roman" w:eastAsia="Times New Roman" w:hAnsi="Times New Roman" w:cs="Times New Roman"/>
          <w:color w:val="000000"/>
          <w:sz w:val="24"/>
          <w:szCs w:val="24"/>
        </w:rPr>
        <w:t>Зм</w:t>
      </w:r>
      <w:proofErr w:type="spellEnd"/>
      <w:r w:rsidRPr="008111C4">
        <w:rPr>
          <w:rFonts w:ascii="Times New Roman" w:eastAsia="Times New Roman" w:hAnsi="Times New Roman" w:cs="Times New Roman"/>
          <w:color w:val="000000"/>
          <w:sz w:val="24"/>
          <w:szCs w:val="24"/>
        </w:rPr>
        <w:t xml:space="preserve">, размеры </w:t>
      </w:r>
      <w:r w:rsidRPr="008111C4">
        <w:rPr>
          <w:rFonts w:ascii="Times New Roman" w:eastAsia="Times New Roman" w:hAnsi="Times New Roman" w:cs="Times New Roman"/>
          <w:color w:val="000000"/>
          <w:sz w:val="24"/>
          <w:szCs w:val="24"/>
        </w:rPr>
        <w:lastRenderedPageBreak/>
        <w:t>оконных проемов - ширина 1 м, высота 2 м, размеры дверного проема: ширина 1 м, высота 2.5м, количество оконных проемов 3 шт. Расход смеси на 1м</w:t>
      </w:r>
      <w:r w:rsidRPr="008111C4">
        <w:rPr>
          <w:rFonts w:ascii="Times New Roman" w:eastAsia="Times New Roman" w:hAnsi="Times New Roman" w:cs="Times New Roman"/>
          <w:color w:val="000000"/>
          <w:sz w:val="24"/>
          <w:szCs w:val="24"/>
          <w:vertAlign w:val="superscript"/>
        </w:rPr>
        <w:t>2 </w:t>
      </w:r>
      <w:r w:rsidRPr="008111C4">
        <w:rPr>
          <w:rFonts w:ascii="Times New Roman" w:eastAsia="Times New Roman" w:hAnsi="Times New Roman" w:cs="Times New Roman"/>
          <w:color w:val="000000"/>
          <w:sz w:val="24"/>
          <w:szCs w:val="24"/>
        </w:rPr>
        <w:t>– 3,8 кг.</w:t>
      </w:r>
      <w:proofErr w:type="gramEnd"/>
      <w:r w:rsidRPr="008111C4">
        <w:rPr>
          <w:rFonts w:ascii="Times New Roman" w:eastAsia="Times New Roman" w:hAnsi="Times New Roman" w:cs="Times New Roman"/>
          <w:color w:val="000000"/>
          <w:sz w:val="24"/>
          <w:szCs w:val="24"/>
        </w:rPr>
        <w:t xml:space="preserve"> Выход из одного мешка – 6,5м</w:t>
      </w:r>
      <w:proofErr w:type="gramStart"/>
      <w:r w:rsidRPr="008111C4">
        <w:rPr>
          <w:rFonts w:ascii="Times New Roman" w:eastAsia="Times New Roman" w:hAnsi="Times New Roman" w:cs="Times New Roman"/>
          <w:color w:val="000000"/>
          <w:sz w:val="24"/>
          <w:szCs w:val="24"/>
          <w:vertAlign w:val="superscript"/>
        </w:rPr>
        <w:t>2</w:t>
      </w:r>
      <w:proofErr w:type="gramEnd"/>
    </w:p>
    <w:p w:rsidR="002B3E90" w:rsidRDefault="002B3E90" w:rsidP="002B3E90">
      <w:pPr>
        <w:spacing w:after="0" w:line="240" w:lineRule="auto"/>
        <w:rPr>
          <w:rFonts w:ascii="Times New Roman" w:eastAsia="Times New Roman" w:hAnsi="Times New Roman" w:cs="Times New Roman"/>
          <w:color w:val="000000"/>
          <w:sz w:val="24"/>
          <w:szCs w:val="24"/>
        </w:rPr>
      </w:pPr>
    </w:p>
    <w:p w:rsidR="002B3E90" w:rsidRPr="00967DC6" w:rsidRDefault="002B3E90" w:rsidP="002B3E90">
      <w:pPr>
        <w:spacing w:before="100" w:beforeAutospacing="1" w:after="100" w:afterAutospacing="1" w:line="240" w:lineRule="auto"/>
        <w:jc w:val="both"/>
        <w:rPr>
          <w:rFonts w:ascii="Times New Roman" w:eastAsia="Times New Roman" w:hAnsi="Times New Roman" w:cs="Times New Roman"/>
          <w:bCs/>
          <w:i/>
          <w:color w:val="000000"/>
          <w:sz w:val="24"/>
          <w:szCs w:val="24"/>
          <w:u w:val="single"/>
        </w:rPr>
      </w:pPr>
      <w:r w:rsidRPr="00967DC6">
        <w:rPr>
          <w:rFonts w:ascii="Times New Roman" w:eastAsia="Times New Roman" w:hAnsi="Times New Roman" w:cs="Times New Roman"/>
          <w:bCs/>
          <w:i/>
          <w:color w:val="000000"/>
          <w:sz w:val="24"/>
          <w:szCs w:val="24"/>
          <w:u w:val="single"/>
        </w:rPr>
        <w:t>Вариант 3</w:t>
      </w:r>
    </w:p>
    <w:p w:rsidR="002B3E90" w:rsidRPr="00967DC6" w:rsidRDefault="002B3E90" w:rsidP="002B3E90">
      <w:pPr>
        <w:spacing w:before="100" w:beforeAutospacing="1" w:after="0" w:line="240" w:lineRule="auto"/>
        <w:jc w:val="both"/>
        <w:rPr>
          <w:rFonts w:ascii="Times New Roman" w:eastAsia="Times New Roman" w:hAnsi="Times New Roman" w:cs="Times New Roman"/>
          <w:bCs/>
          <w:i/>
          <w:color w:val="000000"/>
          <w:sz w:val="24"/>
          <w:szCs w:val="24"/>
        </w:rPr>
      </w:pPr>
      <w:r w:rsidRPr="00967DC6">
        <w:rPr>
          <w:rFonts w:ascii="Times New Roman" w:eastAsia="Times New Roman" w:hAnsi="Times New Roman" w:cs="Times New Roman"/>
          <w:b/>
          <w:bCs/>
          <w:color w:val="000000"/>
          <w:sz w:val="24"/>
          <w:szCs w:val="24"/>
        </w:rPr>
        <w:t>1.</w:t>
      </w:r>
      <w:r w:rsidRPr="00967DC6">
        <w:rPr>
          <w:rFonts w:ascii="Times New Roman" w:eastAsia="Times New Roman" w:hAnsi="Times New Roman" w:cs="Times New Roman"/>
          <w:color w:val="000000"/>
          <w:sz w:val="24"/>
          <w:szCs w:val="24"/>
        </w:rPr>
        <w:t> </w:t>
      </w:r>
      <w:r w:rsidRPr="008111C4">
        <w:rPr>
          <w:rFonts w:ascii="Times New Roman" w:eastAsia="Times New Roman" w:hAnsi="Times New Roman" w:cs="Times New Roman"/>
          <w:color w:val="000000"/>
          <w:sz w:val="24"/>
          <w:szCs w:val="24"/>
        </w:rPr>
        <w:t>В помещении жилого дома необходимо выполнить улучшенное оштукатуривание кирпичной стены длиной 9м, высотой 4,2 м известковым раствором. Подберите компоненты для приготовления раствора и определите расход материалов</w:t>
      </w:r>
    </w:p>
    <w:p w:rsidR="002B3E90" w:rsidRPr="008111C4" w:rsidRDefault="002B3E90" w:rsidP="002B3E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2. </w:t>
      </w:r>
      <w:r w:rsidRPr="008111C4">
        <w:rPr>
          <w:rFonts w:ascii="Times New Roman" w:eastAsia="Times New Roman" w:hAnsi="Times New Roman" w:cs="Times New Roman"/>
          <w:color w:val="000000"/>
          <w:sz w:val="24"/>
          <w:szCs w:val="24"/>
        </w:rPr>
        <w:t xml:space="preserve">Определить количество гипсовой смеси </w:t>
      </w:r>
      <w:proofErr w:type="spellStart"/>
      <w:r w:rsidRPr="008111C4">
        <w:rPr>
          <w:rFonts w:ascii="Times New Roman" w:eastAsia="Times New Roman" w:hAnsi="Times New Roman" w:cs="Times New Roman"/>
          <w:color w:val="000000"/>
          <w:sz w:val="24"/>
          <w:szCs w:val="24"/>
        </w:rPr>
        <w:t>Ротбанд</w:t>
      </w:r>
      <w:proofErr w:type="spellEnd"/>
      <w:r w:rsidRPr="008111C4">
        <w:rPr>
          <w:rFonts w:ascii="Times New Roman" w:eastAsia="Times New Roman" w:hAnsi="Times New Roman" w:cs="Times New Roman"/>
          <w:color w:val="000000"/>
          <w:sz w:val="24"/>
          <w:szCs w:val="24"/>
        </w:rPr>
        <w:t xml:space="preserve"> для оштукатуривания стен помещения размерами длина 12м, ширина 8м высота 4,2м. В помещении 2 окна размерами 1,5x1,5м и дверь размерами 2x1,5м. краски составляет 400г на 1 кв.м. расход смеси 8,5 кг/м</w:t>
      </w:r>
      <w:proofErr w:type="gramStart"/>
      <w:r w:rsidRPr="008111C4">
        <w:rPr>
          <w:rFonts w:ascii="Times New Roman" w:eastAsia="Times New Roman" w:hAnsi="Times New Roman" w:cs="Times New Roman"/>
          <w:color w:val="000000"/>
          <w:sz w:val="24"/>
          <w:szCs w:val="24"/>
          <w:vertAlign w:val="superscript"/>
        </w:rPr>
        <w:t>2</w:t>
      </w:r>
      <w:proofErr w:type="gramEnd"/>
    </w:p>
    <w:p w:rsidR="002B3E90" w:rsidRPr="008111C4" w:rsidRDefault="002B3E90" w:rsidP="002B3E90">
      <w:pPr>
        <w:spacing w:after="0" w:line="240" w:lineRule="auto"/>
        <w:rPr>
          <w:rFonts w:ascii="Times New Roman" w:eastAsia="Times New Roman" w:hAnsi="Times New Roman" w:cs="Times New Roman"/>
          <w:color w:val="000000"/>
          <w:sz w:val="24"/>
          <w:szCs w:val="24"/>
        </w:rPr>
      </w:pPr>
    </w:p>
    <w:p w:rsidR="002B3E90" w:rsidRDefault="002B3E90" w:rsidP="002B3E90">
      <w:pPr>
        <w:spacing w:after="0" w:line="240" w:lineRule="auto"/>
        <w:rPr>
          <w:rFonts w:ascii="Times New Roman" w:eastAsia="Times New Roman" w:hAnsi="Times New Roman" w:cs="Times New Roman"/>
          <w:color w:val="000000"/>
          <w:sz w:val="24"/>
          <w:szCs w:val="24"/>
          <w:vertAlign w:val="superscript"/>
        </w:rPr>
      </w:pPr>
      <w:r w:rsidRPr="00967DC6">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w:t>
      </w:r>
      <w:r w:rsidRPr="008111C4">
        <w:rPr>
          <w:rFonts w:ascii="Times New Roman" w:eastAsia="Times New Roman" w:hAnsi="Times New Roman" w:cs="Times New Roman"/>
          <w:color w:val="000000"/>
          <w:sz w:val="24"/>
          <w:szCs w:val="24"/>
        </w:rPr>
        <w:t xml:space="preserve">Определить расход материалов для оштукатуривания административного помещения штукатуркой Диамант-260. </w:t>
      </w:r>
      <w:proofErr w:type="gramStart"/>
      <w:r w:rsidRPr="008111C4">
        <w:rPr>
          <w:rFonts w:ascii="Times New Roman" w:eastAsia="Times New Roman" w:hAnsi="Times New Roman" w:cs="Times New Roman"/>
          <w:color w:val="000000"/>
          <w:sz w:val="24"/>
          <w:szCs w:val="24"/>
        </w:rPr>
        <w:t xml:space="preserve">Размеры: длина -9 м, ширина -7 м, высота - </w:t>
      </w:r>
      <w:proofErr w:type="spellStart"/>
      <w:r w:rsidRPr="008111C4">
        <w:rPr>
          <w:rFonts w:ascii="Times New Roman" w:eastAsia="Times New Roman" w:hAnsi="Times New Roman" w:cs="Times New Roman"/>
          <w:color w:val="000000"/>
          <w:sz w:val="24"/>
          <w:szCs w:val="24"/>
        </w:rPr>
        <w:t>Зм</w:t>
      </w:r>
      <w:proofErr w:type="spellEnd"/>
      <w:r w:rsidRPr="008111C4">
        <w:rPr>
          <w:rFonts w:ascii="Times New Roman" w:eastAsia="Times New Roman" w:hAnsi="Times New Roman" w:cs="Times New Roman"/>
          <w:color w:val="000000"/>
          <w:sz w:val="24"/>
          <w:szCs w:val="24"/>
        </w:rPr>
        <w:t>, размеры оконных проемов - ширина 1 м, высота 2 м, размеры дверного проема: ширина 1 м, высота 2.5м, количество оконных проемов 3 шт. Расход смеси на 1м</w:t>
      </w:r>
      <w:r w:rsidRPr="008111C4">
        <w:rPr>
          <w:rFonts w:ascii="Times New Roman" w:eastAsia="Times New Roman" w:hAnsi="Times New Roman" w:cs="Times New Roman"/>
          <w:color w:val="000000"/>
          <w:sz w:val="24"/>
          <w:szCs w:val="24"/>
          <w:vertAlign w:val="superscript"/>
        </w:rPr>
        <w:t>2 </w:t>
      </w:r>
      <w:r w:rsidRPr="008111C4">
        <w:rPr>
          <w:rFonts w:ascii="Times New Roman" w:eastAsia="Times New Roman" w:hAnsi="Times New Roman" w:cs="Times New Roman"/>
          <w:color w:val="000000"/>
          <w:sz w:val="24"/>
          <w:szCs w:val="24"/>
        </w:rPr>
        <w:t>– 3,8 кг.</w:t>
      </w:r>
      <w:proofErr w:type="gramEnd"/>
      <w:r w:rsidRPr="008111C4">
        <w:rPr>
          <w:rFonts w:ascii="Times New Roman" w:eastAsia="Times New Roman" w:hAnsi="Times New Roman" w:cs="Times New Roman"/>
          <w:color w:val="000000"/>
          <w:sz w:val="24"/>
          <w:szCs w:val="24"/>
        </w:rPr>
        <w:t xml:space="preserve"> Выход из одного мешка – 6,5м</w:t>
      </w:r>
      <w:proofErr w:type="gramStart"/>
      <w:r w:rsidRPr="008111C4">
        <w:rPr>
          <w:rFonts w:ascii="Times New Roman" w:eastAsia="Times New Roman" w:hAnsi="Times New Roman" w:cs="Times New Roman"/>
          <w:color w:val="000000"/>
          <w:sz w:val="24"/>
          <w:szCs w:val="24"/>
          <w:vertAlign w:val="superscript"/>
        </w:rPr>
        <w:t>2</w:t>
      </w:r>
      <w:proofErr w:type="gramEnd"/>
    </w:p>
    <w:p w:rsidR="002B3E90" w:rsidRPr="008111C4" w:rsidRDefault="002B3E90" w:rsidP="002B3E90">
      <w:pPr>
        <w:spacing w:before="100" w:beforeAutospacing="1" w:after="100" w:afterAutospacing="1" w:line="240" w:lineRule="auto"/>
        <w:rPr>
          <w:rFonts w:ascii="Tahoma" w:eastAsia="Times New Roman" w:hAnsi="Tahoma" w:cs="Tahoma"/>
          <w:sz w:val="24"/>
          <w:szCs w:val="24"/>
        </w:rPr>
      </w:pPr>
      <w:r w:rsidRPr="008111C4">
        <w:rPr>
          <w:rFonts w:ascii="Times New Roman" w:eastAsia="Times New Roman" w:hAnsi="Times New Roman" w:cs="Times New Roman"/>
          <w:b/>
          <w:bCs/>
          <w:sz w:val="24"/>
          <w:szCs w:val="24"/>
        </w:rPr>
        <w:t>3. Ответить на вопросы:</w:t>
      </w:r>
    </w:p>
    <w:p w:rsidR="002B3E90" w:rsidRPr="008111C4" w:rsidRDefault="002B3E90" w:rsidP="002B3E90">
      <w:pPr>
        <w:numPr>
          <w:ilvl w:val="0"/>
          <w:numId w:val="1"/>
        </w:numPr>
        <w:spacing w:before="100" w:beforeAutospacing="1" w:after="100" w:afterAutospacing="1" w:line="240" w:lineRule="auto"/>
        <w:rPr>
          <w:rFonts w:ascii="Tahoma" w:eastAsia="Times New Roman" w:hAnsi="Tahoma" w:cs="Tahoma"/>
          <w:sz w:val="24"/>
          <w:szCs w:val="24"/>
        </w:rPr>
      </w:pPr>
      <w:r w:rsidRPr="008111C4">
        <w:rPr>
          <w:rFonts w:ascii="Times New Roman" w:eastAsia="Times New Roman" w:hAnsi="Times New Roman" w:cs="Times New Roman"/>
          <w:sz w:val="24"/>
          <w:szCs w:val="24"/>
        </w:rPr>
        <w:t>Что такое сухие штукатурные смеси?</w:t>
      </w:r>
    </w:p>
    <w:p w:rsidR="002B3E90" w:rsidRPr="008111C4" w:rsidRDefault="002B3E90" w:rsidP="002B3E90">
      <w:pPr>
        <w:numPr>
          <w:ilvl w:val="0"/>
          <w:numId w:val="1"/>
        </w:numPr>
        <w:spacing w:before="100" w:beforeAutospacing="1" w:after="100" w:afterAutospacing="1" w:line="240" w:lineRule="auto"/>
        <w:rPr>
          <w:rFonts w:ascii="Tahoma" w:eastAsia="Times New Roman" w:hAnsi="Tahoma" w:cs="Tahoma"/>
          <w:sz w:val="24"/>
          <w:szCs w:val="24"/>
        </w:rPr>
      </w:pPr>
      <w:r w:rsidRPr="008111C4">
        <w:rPr>
          <w:rFonts w:ascii="Times New Roman" w:eastAsia="Times New Roman" w:hAnsi="Times New Roman" w:cs="Times New Roman"/>
          <w:sz w:val="24"/>
          <w:szCs w:val="24"/>
        </w:rPr>
        <w:t>Где их применяют?</w:t>
      </w:r>
    </w:p>
    <w:p w:rsidR="002B3E90" w:rsidRPr="008111C4" w:rsidRDefault="002B3E90" w:rsidP="002B3E90">
      <w:pPr>
        <w:numPr>
          <w:ilvl w:val="0"/>
          <w:numId w:val="1"/>
        </w:numPr>
        <w:spacing w:before="100" w:beforeAutospacing="1" w:after="100" w:afterAutospacing="1" w:line="240" w:lineRule="auto"/>
        <w:rPr>
          <w:rFonts w:ascii="Tahoma" w:eastAsia="Times New Roman" w:hAnsi="Tahoma" w:cs="Tahoma"/>
          <w:sz w:val="24"/>
          <w:szCs w:val="24"/>
        </w:rPr>
      </w:pPr>
      <w:r w:rsidRPr="008111C4">
        <w:rPr>
          <w:rFonts w:ascii="Times New Roman" w:eastAsia="Times New Roman" w:hAnsi="Times New Roman" w:cs="Times New Roman"/>
          <w:sz w:val="24"/>
          <w:szCs w:val="24"/>
        </w:rPr>
        <w:t>Какие они бывают?</w:t>
      </w:r>
    </w:p>
    <w:p w:rsidR="002B3E90" w:rsidRPr="008111C4" w:rsidRDefault="002B3E90" w:rsidP="002B3E90">
      <w:pPr>
        <w:shd w:val="clear" w:color="auto" w:fill="FFFFFF"/>
        <w:spacing w:before="100" w:beforeAutospacing="1" w:after="100" w:afterAutospacing="1" w:line="240" w:lineRule="auto"/>
        <w:rPr>
          <w:rFonts w:ascii="Tahoma" w:eastAsia="Times New Roman" w:hAnsi="Tahoma" w:cs="Tahoma"/>
          <w:sz w:val="24"/>
          <w:szCs w:val="24"/>
        </w:rPr>
      </w:pPr>
      <w:r w:rsidRPr="008111C4">
        <w:rPr>
          <w:rFonts w:ascii="Times New Roman" w:eastAsia="Times New Roman" w:hAnsi="Times New Roman" w:cs="Times New Roman"/>
          <w:sz w:val="24"/>
          <w:szCs w:val="24"/>
        </w:rPr>
        <w:t>Интернет-ресурсы:</w:t>
      </w:r>
    </w:p>
    <w:p w:rsidR="002B3E90" w:rsidRDefault="002B3E90" w:rsidP="002B3E90">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4" w:history="1">
        <w:r w:rsidRPr="008111C4">
          <w:rPr>
            <w:rFonts w:ascii="Times New Roman" w:eastAsia="Times New Roman" w:hAnsi="Times New Roman" w:cs="Times New Roman"/>
            <w:sz w:val="24"/>
            <w:szCs w:val="24"/>
            <w:u w:val="single"/>
          </w:rPr>
          <w:t>http://www.znaytovar.ru/gost/2/Instrukcionnotexnologicheskie.html</w:t>
        </w:r>
      </w:hyperlink>
    </w:p>
    <w:p w:rsidR="002B3E90" w:rsidRPr="0087591B" w:rsidRDefault="002B3E90" w:rsidP="002B3E90">
      <w:pPr>
        <w:spacing w:after="0" w:line="240" w:lineRule="auto"/>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b/>
          <w:sz w:val="24"/>
          <w:szCs w:val="24"/>
          <w:lang w:eastAsia="en-US"/>
        </w:rPr>
        <w:t>Критерии оценивания ответа:</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«5» (отлично)- выставляется за правильные ответы на все </w:t>
      </w:r>
      <w:r>
        <w:rPr>
          <w:rFonts w:ascii="Times New Roman" w:eastAsia="Times New Roman" w:hAnsi="Times New Roman" w:cs="Times New Roman"/>
          <w:sz w:val="24"/>
          <w:szCs w:val="24"/>
          <w:lang w:eastAsia="en-US"/>
        </w:rPr>
        <w:t>задания</w:t>
      </w:r>
      <w:r w:rsidRPr="0087591B">
        <w:rPr>
          <w:rFonts w:ascii="Times New Roman" w:eastAsia="Times New Roman" w:hAnsi="Times New Roman" w:cs="Times New Roman"/>
          <w:sz w:val="24"/>
          <w:szCs w:val="24"/>
          <w:lang w:eastAsia="en-US"/>
        </w:rPr>
        <w:t xml:space="preserve"> с полным и четким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«4» (хорошо)- выставляется за правильные ответы на </w:t>
      </w:r>
      <w:r>
        <w:rPr>
          <w:rFonts w:ascii="Times New Roman" w:eastAsia="Times New Roman" w:hAnsi="Times New Roman" w:cs="Times New Roman"/>
          <w:sz w:val="24"/>
          <w:szCs w:val="24"/>
          <w:lang w:eastAsia="en-US"/>
        </w:rPr>
        <w:t>два задания</w:t>
      </w:r>
      <w:r w:rsidRPr="0087591B">
        <w:rPr>
          <w:rFonts w:ascii="Times New Roman" w:eastAsia="Times New Roman" w:hAnsi="Times New Roman" w:cs="Times New Roman"/>
          <w:sz w:val="24"/>
          <w:szCs w:val="24"/>
          <w:lang w:eastAsia="en-US"/>
        </w:rPr>
        <w:t xml:space="preserve"> с полным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 (удовлетворительно)- за один правильный ответ</w:t>
      </w:r>
      <w:r w:rsidRPr="0087591B">
        <w:rPr>
          <w:rFonts w:ascii="Times New Roman" w:eastAsia="Times New Roman" w:hAnsi="Times New Roman" w:cs="Times New Roman"/>
          <w:sz w:val="24"/>
          <w:szCs w:val="24"/>
          <w:lang w:eastAsia="en-US"/>
        </w:rPr>
        <w:t xml:space="preserve"> или за три с неполным изложением материала учебной дисциплины и нарушением логики изложения.</w:t>
      </w:r>
    </w:p>
    <w:p w:rsidR="002B3E90"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«2» (неудовлетворительно)- </w:t>
      </w:r>
      <w:proofErr w:type="gramStart"/>
      <w:r w:rsidRPr="0087591B">
        <w:rPr>
          <w:rFonts w:ascii="Times New Roman" w:eastAsia="Times New Roman" w:hAnsi="Times New Roman" w:cs="Times New Roman"/>
          <w:sz w:val="24"/>
          <w:szCs w:val="24"/>
          <w:lang w:eastAsia="en-US"/>
        </w:rPr>
        <w:t>обучающейся</w:t>
      </w:r>
      <w:proofErr w:type="gramEnd"/>
      <w:r w:rsidRPr="0087591B">
        <w:rPr>
          <w:rFonts w:ascii="Times New Roman" w:eastAsia="Times New Roman" w:hAnsi="Times New Roman" w:cs="Times New Roman"/>
          <w:sz w:val="24"/>
          <w:szCs w:val="24"/>
          <w:lang w:eastAsia="en-US"/>
        </w:rPr>
        <w:t xml:space="preserve"> не изложил основные положения, не показал применение профессиональных знаний, неуверенность в ответе. </w:t>
      </w:r>
    </w:p>
    <w:p w:rsidR="002B3E90" w:rsidRDefault="002B3E90" w:rsidP="002B3E90">
      <w:pPr>
        <w:spacing w:before="100" w:beforeAutospacing="1" w:after="100" w:afterAutospacing="1" w:line="240" w:lineRule="auto"/>
        <w:jc w:val="center"/>
        <w:rPr>
          <w:rFonts w:ascii="Times New Roman" w:eastAsia="Times New Roman" w:hAnsi="Times New Roman" w:cs="Times New Roman"/>
          <w:b/>
          <w:sz w:val="24"/>
          <w:szCs w:val="24"/>
          <w:lang w:eastAsia="en-US"/>
        </w:rPr>
      </w:pPr>
      <w:r w:rsidRPr="006A59CE">
        <w:rPr>
          <w:rFonts w:ascii="Tahoma" w:eastAsia="Times New Roman" w:hAnsi="Tahoma" w:cs="Tahoma"/>
          <w:color w:val="000000"/>
          <w:sz w:val="18"/>
          <w:szCs w:val="18"/>
        </w:rPr>
        <w:br/>
      </w:r>
      <w:r w:rsidRPr="0087591B">
        <w:rPr>
          <w:rFonts w:ascii="Times New Roman" w:eastAsia="Times New Roman" w:hAnsi="Times New Roman" w:cs="Times New Roman"/>
          <w:b/>
          <w:sz w:val="24"/>
          <w:szCs w:val="24"/>
          <w:lang w:eastAsia="en-US"/>
        </w:rPr>
        <w:t>КОНТРОЛЬНАЯ РАБОТА №1</w:t>
      </w:r>
    </w:p>
    <w:p w:rsidR="002B3E90" w:rsidRDefault="002B3E90" w:rsidP="002B3E90">
      <w:pPr>
        <w:spacing w:after="0" w:line="240" w:lineRule="auto"/>
        <w:jc w:val="center"/>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b/>
          <w:sz w:val="24"/>
          <w:szCs w:val="24"/>
          <w:lang w:eastAsia="en-US"/>
        </w:rPr>
        <w:t>Вариан</w:t>
      </w:r>
      <w:r>
        <w:rPr>
          <w:rFonts w:ascii="Times New Roman" w:eastAsia="Times New Roman" w:hAnsi="Times New Roman" w:cs="Times New Roman"/>
          <w:b/>
          <w:sz w:val="24"/>
          <w:szCs w:val="24"/>
          <w:lang w:eastAsia="en-US"/>
        </w:rPr>
        <w:t>т№1</w:t>
      </w:r>
    </w:p>
    <w:p w:rsidR="002B3E90" w:rsidRPr="0087591B" w:rsidRDefault="002B3E90" w:rsidP="002B3E90">
      <w:pPr>
        <w:spacing w:after="0" w:line="240" w:lineRule="auto"/>
        <w:jc w:val="center"/>
        <w:rPr>
          <w:rFonts w:ascii="Times New Roman" w:eastAsia="Times New Roman" w:hAnsi="Times New Roman" w:cs="Times New Roman"/>
          <w:b/>
          <w:sz w:val="24"/>
          <w:szCs w:val="24"/>
          <w:lang w:eastAsia="en-US"/>
        </w:rPr>
      </w:pPr>
    </w:p>
    <w:p w:rsidR="002B3E90" w:rsidRPr="0087591B" w:rsidRDefault="002B3E90" w:rsidP="002B3E90">
      <w:pPr>
        <w:widowControl w:val="0"/>
        <w:suppressAutoHyphens/>
        <w:autoSpaceDN w:val="0"/>
        <w:spacing w:after="0" w:line="240" w:lineRule="auto"/>
        <w:ind w:left="-142"/>
        <w:textAlignment w:val="baseline"/>
        <w:rPr>
          <w:rFonts w:ascii="Times New Roman" w:eastAsia="SimSun" w:hAnsi="Times New Roman" w:cs="Times New Roman"/>
          <w:kern w:val="3"/>
          <w:sz w:val="24"/>
          <w:szCs w:val="24"/>
          <w:lang w:eastAsia="zh-CN" w:bidi="hi-IN"/>
        </w:rPr>
      </w:pPr>
      <w:r w:rsidRPr="0087591B">
        <w:rPr>
          <w:rFonts w:ascii="Times New Roman" w:eastAsia="SimSun" w:hAnsi="Times New Roman" w:cs="Times New Roman"/>
          <w:kern w:val="3"/>
          <w:sz w:val="24"/>
          <w:szCs w:val="24"/>
          <w:lang w:eastAsia="zh-CN" w:bidi="hi-IN"/>
        </w:rPr>
        <w:t>1.Перечислите основные физические свойства материалов.</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2.Перечислите вяжущие материалы для строительных растворов.</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3.</w:t>
      </w:r>
      <w:r w:rsidRPr="0087591B">
        <w:rPr>
          <w:rFonts w:ascii="Times New Roman" w:eastAsia="Times New Roman" w:hAnsi="Times New Roman" w:cs="Times New Roman"/>
          <w:bCs/>
          <w:sz w:val="24"/>
          <w:szCs w:val="24"/>
          <w:lang w:eastAsia="en-US"/>
        </w:rPr>
        <w:t>Закончите определени</w:t>
      </w:r>
      <w:proofErr w:type="gramStart"/>
      <w:r w:rsidRPr="0087591B">
        <w:rPr>
          <w:rFonts w:ascii="Times New Roman" w:eastAsia="Times New Roman" w:hAnsi="Times New Roman" w:cs="Times New Roman"/>
          <w:bCs/>
          <w:sz w:val="24"/>
          <w:szCs w:val="24"/>
          <w:lang w:eastAsia="en-US"/>
        </w:rPr>
        <w:t>е-</w:t>
      </w:r>
      <w:proofErr w:type="gramEnd"/>
      <w:r w:rsidRPr="0087591B">
        <w:rPr>
          <w:rFonts w:ascii="Times New Roman" w:eastAsia="Times New Roman" w:hAnsi="Times New Roman" w:cs="Times New Roman"/>
          <w:bCs/>
          <w:sz w:val="24"/>
          <w:szCs w:val="24"/>
          <w:lang w:eastAsia="en-US"/>
        </w:rPr>
        <w:t xml:space="preserve"> с</w:t>
      </w:r>
      <w:r w:rsidRPr="0087591B">
        <w:rPr>
          <w:rFonts w:ascii="Times New Roman" w:eastAsia="Times New Roman" w:hAnsi="Times New Roman" w:cs="Times New Roman"/>
          <w:sz w:val="24"/>
          <w:szCs w:val="24"/>
          <w:lang w:eastAsia="en-US"/>
        </w:rPr>
        <w:t xml:space="preserve">троительный раствор-это  </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4.Перечислите классификацию песков.</w:t>
      </w:r>
    </w:p>
    <w:p w:rsidR="002B3E90"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5.Назовите основные свойства и различие гипса и цемента</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p>
    <w:p w:rsidR="002B3E90" w:rsidRPr="0087591B" w:rsidRDefault="002B3E90" w:rsidP="002B3E90">
      <w:pPr>
        <w:spacing w:after="0" w:line="240" w:lineRule="auto"/>
        <w:jc w:val="center"/>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b/>
          <w:sz w:val="24"/>
          <w:szCs w:val="24"/>
          <w:lang w:eastAsia="en-US"/>
        </w:rPr>
        <w:lastRenderedPageBreak/>
        <w:t>Вариант№2</w:t>
      </w:r>
    </w:p>
    <w:p w:rsidR="002B3E90" w:rsidRPr="0087591B" w:rsidRDefault="002B3E90" w:rsidP="002B3E90">
      <w:pPr>
        <w:widowControl w:val="0"/>
        <w:suppressAutoHyphens/>
        <w:autoSpaceDN w:val="0"/>
        <w:spacing w:after="0" w:line="240" w:lineRule="auto"/>
        <w:ind w:left="-142"/>
        <w:textAlignment w:val="baseline"/>
        <w:rPr>
          <w:rFonts w:ascii="Times New Roman" w:eastAsia="SimSun" w:hAnsi="Times New Roman" w:cs="Times New Roman"/>
          <w:kern w:val="3"/>
          <w:sz w:val="24"/>
          <w:szCs w:val="24"/>
          <w:lang w:eastAsia="zh-CN" w:bidi="hi-IN"/>
        </w:rPr>
      </w:pPr>
      <w:r w:rsidRPr="0087591B">
        <w:rPr>
          <w:rFonts w:ascii="Times New Roman" w:eastAsia="SimSun" w:hAnsi="Times New Roman" w:cs="Times New Roman"/>
          <w:kern w:val="3"/>
          <w:sz w:val="24"/>
          <w:szCs w:val="24"/>
          <w:lang w:eastAsia="zh-CN" w:bidi="hi-IN"/>
        </w:rPr>
        <w:t xml:space="preserve">1.Перечислитеосновные механические свойства материалов. </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2.Перечислите заполнители для строительных растворов.</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3.Перечислите растворы по степени жирности.</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4.Перечислите свойства штукатурных растворов.</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5.Перечислите классификацию штукатурных растворов.</w:t>
      </w:r>
    </w:p>
    <w:p w:rsidR="002B3E90" w:rsidRDefault="002B3E90" w:rsidP="002B3E90">
      <w:pPr>
        <w:spacing w:after="0" w:line="240" w:lineRule="auto"/>
        <w:rPr>
          <w:rFonts w:ascii="Times New Roman" w:eastAsia="Times New Roman" w:hAnsi="Times New Roman" w:cs="Times New Roman"/>
          <w:b/>
          <w:sz w:val="24"/>
          <w:szCs w:val="24"/>
          <w:lang w:eastAsia="en-US"/>
        </w:rPr>
      </w:pPr>
    </w:p>
    <w:p w:rsidR="002B3E90" w:rsidRDefault="002B3E90" w:rsidP="002B3E90">
      <w:pPr>
        <w:spacing w:after="0" w:line="240" w:lineRule="auto"/>
        <w:jc w:val="center"/>
        <w:rPr>
          <w:rFonts w:ascii="Times New Roman" w:eastAsia="Times New Roman" w:hAnsi="Times New Roman" w:cs="Times New Roman"/>
          <w:b/>
          <w:sz w:val="24"/>
          <w:szCs w:val="24"/>
          <w:lang w:eastAsia="en-US"/>
        </w:rPr>
      </w:pPr>
    </w:p>
    <w:p w:rsidR="002B3E90" w:rsidRPr="0087591B" w:rsidRDefault="002B3E90" w:rsidP="002B3E90">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Вариат№3</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p>
    <w:p w:rsidR="002B3E90" w:rsidRPr="0087591B" w:rsidRDefault="002B3E90" w:rsidP="002B3E90">
      <w:pPr>
        <w:spacing w:after="0" w:line="240" w:lineRule="auto"/>
        <w:ind w:left="-142"/>
        <w:rPr>
          <w:rFonts w:ascii="Times New Roman" w:eastAsia="SimSun" w:hAnsi="Times New Roman" w:cs="Mangal"/>
          <w:kern w:val="3"/>
          <w:sz w:val="24"/>
          <w:szCs w:val="24"/>
          <w:lang w:eastAsia="zh-CN" w:bidi="hi-IN"/>
        </w:rPr>
      </w:pPr>
      <w:r w:rsidRPr="0087591B">
        <w:rPr>
          <w:rFonts w:ascii="Times New Roman" w:eastAsia="SimSun" w:hAnsi="Times New Roman" w:cs="Mangal"/>
          <w:bCs/>
          <w:kern w:val="3"/>
          <w:sz w:val="24"/>
          <w:szCs w:val="24"/>
          <w:lang w:eastAsia="zh-CN" w:bidi="hi-IN"/>
        </w:rPr>
        <w:t>1.Закончите определени</w:t>
      </w:r>
      <w:proofErr w:type="gramStart"/>
      <w:r w:rsidRPr="0087591B">
        <w:rPr>
          <w:rFonts w:ascii="Times New Roman" w:eastAsia="SimSun" w:hAnsi="Times New Roman" w:cs="Mangal"/>
          <w:bCs/>
          <w:kern w:val="3"/>
          <w:sz w:val="24"/>
          <w:szCs w:val="24"/>
          <w:lang w:eastAsia="zh-CN" w:bidi="hi-IN"/>
        </w:rPr>
        <w:t>е-</w:t>
      </w:r>
      <w:proofErr w:type="gramEnd"/>
      <w:r w:rsidRPr="0087591B">
        <w:rPr>
          <w:rFonts w:ascii="Times New Roman" w:eastAsia="SimSun" w:hAnsi="Times New Roman" w:cs="Mangal"/>
          <w:kern w:val="3"/>
          <w:sz w:val="24"/>
          <w:szCs w:val="24"/>
          <w:lang w:eastAsia="zh-CN" w:bidi="hi-IN"/>
        </w:rPr>
        <w:t xml:space="preserve"> гидравлические вяжущие</w:t>
      </w:r>
    </w:p>
    <w:p w:rsidR="002B3E90" w:rsidRPr="0087591B" w:rsidRDefault="002B3E90" w:rsidP="002B3E90">
      <w:pPr>
        <w:widowControl w:val="0"/>
        <w:suppressAutoHyphens/>
        <w:autoSpaceDN w:val="0"/>
        <w:spacing w:after="0" w:line="240" w:lineRule="auto"/>
        <w:textAlignment w:val="baseline"/>
        <w:rPr>
          <w:rFonts w:ascii="Times New Roman" w:eastAsia="SimSun" w:hAnsi="Times New Roman" w:cs="Mangal"/>
          <w:bCs/>
          <w:kern w:val="3"/>
          <w:sz w:val="24"/>
          <w:szCs w:val="24"/>
          <w:lang w:eastAsia="zh-CN" w:bidi="hi-IN"/>
        </w:rPr>
      </w:pPr>
      <w:r w:rsidRPr="0087591B">
        <w:rPr>
          <w:rFonts w:ascii="Times New Roman" w:eastAsia="SimSun" w:hAnsi="Times New Roman" w:cs="Mangal"/>
          <w:bCs/>
          <w:kern w:val="3"/>
          <w:sz w:val="24"/>
          <w:szCs w:val="24"/>
          <w:lang w:eastAsia="zh-CN" w:bidi="hi-IN"/>
        </w:rPr>
        <w:t>2.Назовите факторы обеспечивающие качество свежеприготовленного штукатурного раствора.</w:t>
      </w:r>
    </w:p>
    <w:p w:rsidR="002B3E90" w:rsidRPr="0087591B" w:rsidRDefault="002B3E90" w:rsidP="002B3E90">
      <w:pPr>
        <w:widowControl w:val="0"/>
        <w:suppressAutoHyphens/>
        <w:autoSpaceDN w:val="0"/>
        <w:spacing w:after="0" w:line="240" w:lineRule="auto"/>
        <w:textAlignment w:val="baseline"/>
        <w:rPr>
          <w:rFonts w:ascii="Times New Roman" w:eastAsia="SimSun" w:hAnsi="Times New Roman" w:cs="Mangal"/>
          <w:bCs/>
          <w:kern w:val="3"/>
          <w:sz w:val="24"/>
          <w:szCs w:val="24"/>
          <w:lang w:eastAsia="zh-CN" w:bidi="hi-IN"/>
        </w:rPr>
      </w:pPr>
      <w:r w:rsidRPr="0087591B">
        <w:rPr>
          <w:rFonts w:ascii="Times New Roman" w:eastAsia="SimSun" w:hAnsi="Times New Roman" w:cs="Mangal"/>
          <w:bCs/>
          <w:kern w:val="3"/>
          <w:sz w:val="24"/>
          <w:szCs w:val="24"/>
          <w:lang w:eastAsia="zh-CN" w:bidi="hi-IN"/>
        </w:rPr>
        <w:t>3.Перечислите вяжущие материалы, используемые в строительных растворах.</w:t>
      </w:r>
    </w:p>
    <w:p w:rsidR="002B3E90" w:rsidRPr="0087591B" w:rsidRDefault="002B3E90" w:rsidP="002B3E90">
      <w:pPr>
        <w:spacing w:after="0" w:line="240" w:lineRule="auto"/>
        <w:rPr>
          <w:rFonts w:ascii="Times New Roman" w:eastAsia="Times New Roman" w:hAnsi="Times New Roman" w:cs="Times New Roman"/>
          <w:sz w:val="24"/>
          <w:szCs w:val="24"/>
        </w:rPr>
      </w:pPr>
      <w:r w:rsidRPr="0087591B">
        <w:rPr>
          <w:rFonts w:ascii="Times New Roman" w:eastAsia="Times New Roman" w:hAnsi="Times New Roman" w:cs="Times New Roman"/>
          <w:sz w:val="24"/>
          <w:szCs w:val="24"/>
        </w:rPr>
        <w:t>4.Краткое описание приготовления цементно-известкового раствора 1:0,5:4</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bCs/>
          <w:sz w:val="24"/>
          <w:szCs w:val="24"/>
          <w:lang w:eastAsia="en-US"/>
        </w:rPr>
        <w:t>5.Перечислите растворы для обычных штукатурок.</w:t>
      </w:r>
    </w:p>
    <w:p w:rsidR="002B3E90" w:rsidRPr="0087591B" w:rsidRDefault="002B3E90" w:rsidP="002B3E90">
      <w:pPr>
        <w:spacing w:after="0" w:line="240" w:lineRule="auto"/>
        <w:ind w:firstLine="709"/>
        <w:rPr>
          <w:rFonts w:ascii="Times New Roman" w:eastAsia="Times New Roman" w:hAnsi="Times New Roman" w:cs="Times New Roman"/>
          <w:sz w:val="24"/>
          <w:szCs w:val="24"/>
          <w:lang w:eastAsia="en-US"/>
        </w:rPr>
      </w:pPr>
    </w:p>
    <w:p w:rsidR="002B3E90" w:rsidRPr="0087591B" w:rsidRDefault="002B3E90" w:rsidP="002B3E90">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Вариат№4</w:t>
      </w:r>
    </w:p>
    <w:p w:rsidR="002B3E90" w:rsidRPr="0087591B" w:rsidRDefault="002B3E90" w:rsidP="002B3E90">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2B3E90" w:rsidRPr="0087591B" w:rsidRDefault="002B3E90" w:rsidP="002B3E90">
      <w:pPr>
        <w:widowControl w:val="0"/>
        <w:suppressAutoHyphens/>
        <w:autoSpaceDN w:val="0"/>
        <w:spacing w:after="0" w:line="240" w:lineRule="auto"/>
        <w:ind w:left="142"/>
        <w:textAlignment w:val="baseline"/>
        <w:rPr>
          <w:rFonts w:ascii="Times New Roman" w:eastAsia="SimSun" w:hAnsi="Times New Roman" w:cs="Mangal"/>
          <w:kern w:val="3"/>
          <w:sz w:val="24"/>
          <w:szCs w:val="24"/>
          <w:lang w:eastAsia="zh-CN" w:bidi="hi-IN"/>
        </w:rPr>
      </w:pPr>
      <w:r w:rsidRPr="0087591B">
        <w:rPr>
          <w:rFonts w:ascii="Times New Roman" w:eastAsia="SimSun" w:hAnsi="Times New Roman" w:cs="Mangal"/>
          <w:bCs/>
          <w:kern w:val="3"/>
          <w:sz w:val="24"/>
          <w:szCs w:val="24"/>
          <w:lang w:eastAsia="zh-CN" w:bidi="hi-IN"/>
        </w:rPr>
        <w:t>1.Закончите определени</w:t>
      </w:r>
      <w:proofErr w:type="gramStart"/>
      <w:r w:rsidRPr="0087591B">
        <w:rPr>
          <w:rFonts w:ascii="Times New Roman" w:eastAsia="SimSun" w:hAnsi="Times New Roman" w:cs="Mangal"/>
          <w:bCs/>
          <w:kern w:val="3"/>
          <w:sz w:val="24"/>
          <w:szCs w:val="24"/>
          <w:lang w:eastAsia="zh-CN" w:bidi="hi-IN"/>
        </w:rPr>
        <w:t>е</w:t>
      </w:r>
      <w:r w:rsidRPr="0087591B">
        <w:rPr>
          <w:rFonts w:ascii="Times New Roman" w:eastAsia="SimSun" w:hAnsi="Times New Roman" w:cs="Mangal"/>
          <w:b/>
          <w:bCs/>
          <w:kern w:val="3"/>
          <w:sz w:val="24"/>
          <w:szCs w:val="24"/>
          <w:lang w:eastAsia="zh-CN" w:bidi="hi-IN"/>
        </w:rPr>
        <w:t>-</w:t>
      </w:r>
      <w:proofErr w:type="gramEnd"/>
      <w:r w:rsidRPr="0087591B">
        <w:rPr>
          <w:rFonts w:ascii="Times New Roman" w:eastAsia="SimSun" w:hAnsi="Times New Roman" w:cs="Mangal"/>
          <w:kern w:val="3"/>
          <w:sz w:val="24"/>
          <w:szCs w:val="24"/>
          <w:lang w:eastAsia="zh-CN" w:bidi="hi-IN"/>
        </w:rPr>
        <w:t xml:space="preserve"> воздушные вяжущие</w:t>
      </w:r>
    </w:p>
    <w:p w:rsidR="002B3E90" w:rsidRPr="0087591B" w:rsidRDefault="002B3E90" w:rsidP="002B3E90">
      <w:pPr>
        <w:spacing w:after="0" w:line="240" w:lineRule="auto"/>
        <w:ind w:left="142"/>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2.Перечислите классификацию штукатурных растворов.</w:t>
      </w:r>
    </w:p>
    <w:p w:rsidR="002B3E90" w:rsidRPr="0087591B" w:rsidRDefault="002B3E90" w:rsidP="002B3E90">
      <w:pPr>
        <w:spacing w:after="0" w:line="240" w:lineRule="auto"/>
        <w:ind w:left="142"/>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sz w:val="24"/>
          <w:szCs w:val="24"/>
          <w:lang w:eastAsia="en-US"/>
        </w:rPr>
        <w:t>3.Перечислите заполнители для строительных растворов</w:t>
      </w:r>
    </w:p>
    <w:p w:rsidR="002B3E90" w:rsidRPr="0087591B" w:rsidRDefault="002B3E90" w:rsidP="002B3E90">
      <w:pPr>
        <w:spacing w:after="0" w:line="240" w:lineRule="auto"/>
        <w:ind w:left="142"/>
        <w:rPr>
          <w:rFonts w:ascii="Times New Roman" w:eastAsia="Times New Roman" w:hAnsi="Times New Roman" w:cs="Times New Roman"/>
          <w:sz w:val="24"/>
          <w:szCs w:val="24"/>
        </w:rPr>
      </w:pPr>
      <w:r w:rsidRPr="0087591B">
        <w:rPr>
          <w:rFonts w:ascii="Times New Roman" w:eastAsia="Times New Roman" w:hAnsi="Times New Roman" w:cs="Times New Roman"/>
          <w:sz w:val="24"/>
          <w:szCs w:val="24"/>
        </w:rPr>
        <w:t xml:space="preserve">4.Краткое описание приготовления </w:t>
      </w:r>
      <w:proofErr w:type="spellStart"/>
      <w:r w:rsidRPr="0087591B">
        <w:rPr>
          <w:rFonts w:ascii="Times New Roman" w:eastAsia="Times New Roman" w:hAnsi="Times New Roman" w:cs="Times New Roman"/>
          <w:sz w:val="24"/>
          <w:szCs w:val="24"/>
        </w:rPr>
        <w:t>извесково-гипсового</w:t>
      </w:r>
      <w:proofErr w:type="spellEnd"/>
      <w:r w:rsidRPr="0087591B">
        <w:rPr>
          <w:rFonts w:ascii="Times New Roman" w:eastAsia="Times New Roman" w:hAnsi="Times New Roman" w:cs="Times New Roman"/>
          <w:sz w:val="24"/>
          <w:szCs w:val="24"/>
        </w:rPr>
        <w:t xml:space="preserve"> раствора 1:0,3:2</w:t>
      </w:r>
    </w:p>
    <w:p w:rsidR="002B3E90" w:rsidRPr="0087591B" w:rsidRDefault="002B3E90" w:rsidP="002B3E90">
      <w:pPr>
        <w:widowControl w:val="0"/>
        <w:suppressAutoHyphens/>
        <w:autoSpaceDN w:val="0"/>
        <w:spacing w:after="0" w:line="240" w:lineRule="auto"/>
        <w:ind w:left="142"/>
        <w:textAlignment w:val="baseline"/>
        <w:rPr>
          <w:rFonts w:ascii="Times New Roman" w:eastAsia="SimSun" w:hAnsi="Times New Roman" w:cs="Mangal"/>
          <w:bCs/>
          <w:kern w:val="3"/>
          <w:sz w:val="24"/>
          <w:szCs w:val="24"/>
          <w:lang w:eastAsia="zh-CN" w:bidi="hi-IN"/>
        </w:rPr>
      </w:pPr>
      <w:r w:rsidRPr="0087591B">
        <w:rPr>
          <w:rFonts w:ascii="Times New Roman" w:eastAsia="SimSun" w:hAnsi="Times New Roman" w:cs="Mangal"/>
          <w:bCs/>
          <w:kern w:val="3"/>
          <w:sz w:val="24"/>
          <w:szCs w:val="24"/>
          <w:lang w:eastAsia="zh-CN" w:bidi="hi-IN"/>
        </w:rPr>
        <w:t>5.Назовите виды растворов в зависимости от вида вяжущих материалов.</w:t>
      </w:r>
    </w:p>
    <w:p w:rsidR="002B3E90" w:rsidRPr="0087591B" w:rsidRDefault="002B3E90" w:rsidP="002B3E90">
      <w:pPr>
        <w:widowControl w:val="0"/>
        <w:suppressAutoHyphens/>
        <w:autoSpaceDN w:val="0"/>
        <w:spacing w:after="0" w:line="240" w:lineRule="auto"/>
        <w:ind w:left="142"/>
        <w:textAlignment w:val="baseline"/>
        <w:rPr>
          <w:rFonts w:ascii="Times New Roman" w:eastAsia="SimSun" w:hAnsi="Times New Roman" w:cs="Mangal"/>
          <w:bCs/>
          <w:kern w:val="3"/>
          <w:sz w:val="24"/>
          <w:szCs w:val="24"/>
          <w:lang w:eastAsia="zh-CN" w:bidi="hi-IN"/>
        </w:rPr>
      </w:pPr>
    </w:p>
    <w:p w:rsidR="002B3E90" w:rsidRPr="0087591B" w:rsidRDefault="002B3E90" w:rsidP="002B3E90">
      <w:pPr>
        <w:spacing w:after="0" w:line="240" w:lineRule="auto"/>
        <w:rPr>
          <w:rFonts w:ascii="Times New Roman" w:eastAsia="Times New Roman" w:hAnsi="Times New Roman" w:cs="Times New Roman"/>
          <w:b/>
          <w:sz w:val="24"/>
          <w:szCs w:val="24"/>
          <w:lang w:eastAsia="en-US"/>
        </w:rPr>
      </w:pPr>
      <w:r w:rsidRPr="0087591B">
        <w:rPr>
          <w:rFonts w:ascii="Times New Roman" w:eastAsia="Times New Roman" w:hAnsi="Times New Roman" w:cs="Times New Roman"/>
          <w:b/>
          <w:sz w:val="24"/>
          <w:szCs w:val="24"/>
          <w:lang w:eastAsia="en-US"/>
        </w:rPr>
        <w:t>Критерии оценивания ответа:</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«5» (отлично)- выставляется за правильные ответы на все пять вопросов с полным и четким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«4» (хорошо)- выставляется за правильные ответы на четыре вопроса с полным изложением материала учебной дисциплины с использованием профессиональной терминологии.</w:t>
      </w:r>
    </w:p>
    <w:p w:rsidR="002B3E90" w:rsidRPr="0087591B"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«3» (удовлетворительно)- за два правильных ответа или за три с неполным изложением материала учебной дисциплины и нарушением логики изложения.</w:t>
      </w:r>
    </w:p>
    <w:p w:rsidR="002B3E90" w:rsidRDefault="002B3E90" w:rsidP="002B3E90">
      <w:pPr>
        <w:spacing w:after="0" w:line="240" w:lineRule="auto"/>
        <w:rPr>
          <w:rFonts w:ascii="Times New Roman" w:eastAsia="Times New Roman" w:hAnsi="Times New Roman" w:cs="Times New Roman"/>
          <w:sz w:val="24"/>
          <w:szCs w:val="24"/>
          <w:lang w:eastAsia="en-US"/>
        </w:rPr>
      </w:pPr>
      <w:r w:rsidRPr="0087591B">
        <w:rPr>
          <w:rFonts w:ascii="Times New Roman" w:eastAsia="Times New Roman" w:hAnsi="Times New Roman" w:cs="Times New Roman"/>
          <w:sz w:val="24"/>
          <w:szCs w:val="24"/>
          <w:lang w:eastAsia="en-US"/>
        </w:rPr>
        <w:t xml:space="preserve">«2» (неудовлетворительно)- </w:t>
      </w:r>
      <w:proofErr w:type="gramStart"/>
      <w:r w:rsidRPr="0087591B">
        <w:rPr>
          <w:rFonts w:ascii="Times New Roman" w:eastAsia="Times New Roman" w:hAnsi="Times New Roman" w:cs="Times New Roman"/>
          <w:sz w:val="24"/>
          <w:szCs w:val="24"/>
          <w:lang w:eastAsia="en-US"/>
        </w:rPr>
        <w:t>обучающейся</w:t>
      </w:r>
      <w:proofErr w:type="gramEnd"/>
      <w:r w:rsidRPr="0087591B">
        <w:rPr>
          <w:rFonts w:ascii="Times New Roman" w:eastAsia="Times New Roman" w:hAnsi="Times New Roman" w:cs="Times New Roman"/>
          <w:sz w:val="24"/>
          <w:szCs w:val="24"/>
          <w:lang w:eastAsia="en-US"/>
        </w:rPr>
        <w:t xml:space="preserve"> не изложил основные положения, не показал применение профессиональных знаний, неуверенность в ответе. </w:t>
      </w:r>
    </w:p>
    <w:p w:rsidR="00000000" w:rsidRPr="002B3E90" w:rsidRDefault="002B3E90" w:rsidP="002B3E90">
      <w:pPr>
        <w:spacing w:before="100" w:beforeAutospacing="1" w:after="100" w:afterAutospacing="1" w:line="240" w:lineRule="auto"/>
        <w:rPr>
          <w:rFonts w:ascii="Tahoma" w:eastAsia="Times New Roman" w:hAnsi="Tahoma" w:cs="Tahoma"/>
          <w:color w:val="000000"/>
          <w:sz w:val="18"/>
          <w:szCs w:val="18"/>
        </w:rPr>
      </w:pPr>
    </w:p>
    <w:sectPr w:rsidR="00000000" w:rsidRPr="002B3E90" w:rsidSect="003F11CD">
      <w:pgSz w:w="11906" w:h="16838"/>
      <w:pgMar w:top="1134" w:right="850" w:bottom="1134"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2F0F"/>
    <w:multiLevelType w:val="multilevel"/>
    <w:tmpl w:val="3974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715D9F"/>
    <w:multiLevelType w:val="multilevel"/>
    <w:tmpl w:val="D4649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7C70F6"/>
    <w:multiLevelType w:val="multilevel"/>
    <w:tmpl w:val="D610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B3E90"/>
    <w:rsid w:val="002B3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3E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3E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infourok.ru/go.html?href=%23i147153"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infourok.ru/go.html?href=%23i147153"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infourok.ru/go.html?href=%23i131857"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s://infourok.ru/go.html?href=http%3A%2F%2Fwww.znaytovar.ru%2Fgost%2F2%2FInstrukcionnotexnologicheski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2943</Words>
  <Characters>16777</Characters>
  <Application>Microsoft Office Word</Application>
  <DocSecurity>0</DocSecurity>
  <Lines>139</Lines>
  <Paragraphs>39</Paragraphs>
  <ScaleCrop>false</ScaleCrop>
  <Company/>
  <LinksUpToDate>false</LinksUpToDate>
  <CharactersWithSpaces>19681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2017-09-29T09:11:00Z</dcterms:created>
  <dcterms:modified xsi:type="dcterms:W3CDTF">2017-09-29T09:12:00Z</dcterms:modified>
</cp:coreProperties>
</file>